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88" w:rsidRDefault="00B56788" w:rsidP="00B56788">
      <w:pPr>
        <w:pStyle w:val="ConsPlusNormal"/>
        <w:jc w:val="center"/>
        <w:rPr>
          <w:b/>
          <w:bCs/>
        </w:rPr>
      </w:pPr>
      <w:r>
        <w:rPr>
          <w:b/>
          <w:bCs/>
        </w:rPr>
        <w:t>ТИПОВОЙ ДОГОВОР</w:t>
      </w:r>
    </w:p>
    <w:p w:rsidR="00B56788" w:rsidRDefault="00B56788" w:rsidP="00B56788">
      <w:pPr>
        <w:pStyle w:val="ConsPlusNormal"/>
        <w:jc w:val="center"/>
        <w:rPr>
          <w:b/>
          <w:bCs/>
        </w:rPr>
      </w:pPr>
      <w:r>
        <w:rPr>
          <w:b/>
          <w:bCs/>
        </w:rPr>
        <w:t>холодного водоснабжения</w:t>
      </w:r>
    </w:p>
    <w:p w:rsidR="00712595" w:rsidRPr="004737FB" w:rsidRDefault="00712595" w:rsidP="00712595">
      <w:pPr>
        <w:pStyle w:val="ConsPlusNormal"/>
        <w:jc w:val="center"/>
        <w:rPr>
          <w:b/>
          <w:bCs/>
          <w:sz w:val="18"/>
          <w:szCs w:val="18"/>
        </w:rPr>
      </w:pPr>
    </w:p>
    <w:p w:rsidR="00712595" w:rsidRPr="004737FB" w:rsidRDefault="00712595" w:rsidP="00712595">
      <w:pPr>
        <w:pStyle w:val="ConsPlusNormal"/>
        <w:jc w:val="center"/>
        <w:outlineLvl w:val="0"/>
        <w:rPr>
          <w:sz w:val="18"/>
          <w:szCs w:val="18"/>
        </w:rPr>
      </w:pPr>
    </w:p>
    <w:p w:rsidR="00712595" w:rsidRPr="009C66A8" w:rsidRDefault="00712595" w:rsidP="00712595">
      <w:pPr>
        <w:pStyle w:val="ConsPlusNonformat"/>
        <w:jc w:val="both"/>
        <w:rPr>
          <w:rFonts w:ascii="Arial" w:hAnsi="Arial" w:cs="Arial"/>
        </w:rPr>
      </w:pPr>
      <w:r>
        <w:rPr>
          <w:sz w:val="18"/>
          <w:szCs w:val="18"/>
        </w:rPr>
        <w:t xml:space="preserve"> </w:t>
      </w:r>
      <w:r w:rsidR="00E02B00" w:rsidRPr="009C66A8">
        <w:rPr>
          <w:rFonts w:ascii="Arial" w:hAnsi="Arial" w:cs="Arial"/>
        </w:rPr>
        <w:t>с. Частая Дубрава, Липецкий район</w:t>
      </w:r>
      <w:r w:rsidRPr="009C66A8">
        <w:rPr>
          <w:rFonts w:ascii="Arial" w:hAnsi="Arial" w:cs="Arial"/>
        </w:rPr>
        <w:t xml:space="preserve">                                                                            </w:t>
      </w:r>
      <w:r w:rsidR="005050F3">
        <w:rPr>
          <w:rFonts w:ascii="Arial" w:hAnsi="Arial" w:cs="Arial"/>
        </w:rPr>
        <w:t xml:space="preserve">     </w:t>
      </w:r>
      <w:r w:rsidR="00806C4F">
        <w:rPr>
          <w:rFonts w:ascii="Arial" w:hAnsi="Arial" w:cs="Arial"/>
        </w:rPr>
        <w:t xml:space="preserve">          </w:t>
      </w:r>
      <w:proofErr w:type="gramStart"/>
      <w:r w:rsidR="00806C4F">
        <w:rPr>
          <w:rFonts w:ascii="Arial" w:hAnsi="Arial" w:cs="Arial"/>
        </w:rPr>
        <w:t xml:space="preserve">  </w:t>
      </w:r>
      <w:r w:rsidR="005050F3">
        <w:rPr>
          <w:rFonts w:ascii="Arial" w:hAnsi="Arial" w:cs="Arial"/>
        </w:rPr>
        <w:t xml:space="preserve"> </w:t>
      </w:r>
      <w:r w:rsidRPr="009C66A8">
        <w:rPr>
          <w:rFonts w:ascii="Arial" w:hAnsi="Arial" w:cs="Arial"/>
        </w:rPr>
        <w:t>«</w:t>
      </w:r>
      <w:proofErr w:type="gramEnd"/>
      <w:r w:rsidR="00806C4F">
        <w:rPr>
          <w:rFonts w:ascii="Arial" w:hAnsi="Arial" w:cs="Arial"/>
        </w:rPr>
        <w:t>01</w:t>
      </w:r>
      <w:r w:rsidRPr="009C66A8">
        <w:rPr>
          <w:rFonts w:ascii="Arial" w:hAnsi="Arial" w:cs="Arial"/>
        </w:rPr>
        <w:t>»</w:t>
      </w:r>
      <w:r w:rsidR="00806C4F">
        <w:rPr>
          <w:rFonts w:ascii="Arial" w:hAnsi="Arial" w:cs="Arial"/>
        </w:rPr>
        <w:t xml:space="preserve"> мая</w:t>
      </w:r>
      <w:r w:rsidR="00B77955">
        <w:rPr>
          <w:rFonts w:ascii="Arial" w:hAnsi="Arial" w:cs="Arial"/>
        </w:rPr>
        <w:t xml:space="preserve"> 2025</w:t>
      </w:r>
      <w:r w:rsidRPr="009C66A8">
        <w:rPr>
          <w:rFonts w:ascii="Arial" w:hAnsi="Arial" w:cs="Arial"/>
        </w:rPr>
        <w:t xml:space="preserve"> г.</w:t>
      </w:r>
    </w:p>
    <w:p w:rsidR="00712595" w:rsidRPr="00E1027B" w:rsidRDefault="00712595" w:rsidP="00712595">
      <w:pPr>
        <w:pStyle w:val="ConsPlusNonformat"/>
        <w:jc w:val="both"/>
        <w:rPr>
          <w:rFonts w:ascii="Times New Roman" w:hAnsi="Times New Roman" w:cs="Times New Roman"/>
        </w:rPr>
      </w:pPr>
      <w:r w:rsidRPr="00E1027B">
        <w:rPr>
          <w:rFonts w:ascii="Times New Roman" w:hAnsi="Times New Roman" w:cs="Times New Roman"/>
        </w:rPr>
        <w:t xml:space="preserve">  </w:t>
      </w:r>
    </w:p>
    <w:p w:rsidR="004601BD" w:rsidRDefault="00712595" w:rsidP="00AA6F4F">
      <w:pPr>
        <w:contextualSpacing/>
        <w:rPr>
          <w:rFonts w:ascii="Arial" w:hAnsi="Arial" w:cs="Arial"/>
          <w:sz w:val="20"/>
          <w:szCs w:val="20"/>
        </w:rPr>
      </w:pPr>
      <w:r>
        <w:t xml:space="preserve">           </w:t>
      </w:r>
      <w:r w:rsidR="00AA6F4F" w:rsidRPr="00AA6F4F">
        <w:rPr>
          <w:b/>
        </w:rPr>
        <w:t>ООО «РАМО»</w:t>
      </w:r>
      <w:r w:rsidR="00AA6F4F">
        <w:t>, в лице Генерального директора Грачев</w:t>
      </w:r>
      <w:r w:rsidR="00F00DE1">
        <w:t>ой Жанны Николаевны, действующего</w:t>
      </w:r>
      <w:r w:rsidR="00AA6F4F">
        <w:t xml:space="preserve"> на основании Устава</w:t>
      </w:r>
      <w:r w:rsidRPr="00712595">
        <w:rPr>
          <w:rFonts w:ascii="Arial" w:hAnsi="Arial" w:cs="Arial"/>
          <w:sz w:val="20"/>
          <w:szCs w:val="20"/>
        </w:rPr>
        <w:t>,</w:t>
      </w:r>
      <w:r w:rsidR="00AA6F4F">
        <w:rPr>
          <w:rFonts w:ascii="Arial" w:hAnsi="Arial" w:cs="Arial"/>
          <w:sz w:val="20"/>
          <w:szCs w:val="20"/>
        </w:rPr>
        <w:t xml:space="preserve"> именуемое</w:t>
      </w:r>
      <w:r w:rsidRPr="00712595">
        <w:rPr>
          <w:rFonts w:ascii="Arial" w:hAnsi="Arial" w:cs="Arial"/>
          <w:sz w:val="20"/>
          <w:szCs w:val="20"/>
        </w:rPr>
        <w:t xml:space="preserve"> в дальнейшем организацией водопроводно-канализационного хозяйства, с одной стороны, и гр. </w:t>
      </w:r>
      <w:r w:rsidR="004601BD">
        <w:rPr>
          <w:rFonts w:ascii="Arial" w:hAnsi="Arial" w:cs="Arial"/>
          <w:b/>
          <w:sz w:val="20"/>
          <w:szCs w:val="20"/>
        </w:rPr>
        <w:t>_______________________________________________</w:t>
      </w:r>
      <w:r w:rsidRPr="00712595">
        <w:rPr>
          <w:rFonts w:ascii="Arial" w:hAnsi="Arial" w:cs="Arial"/>
          <w:sz w:val="20"/>
          <w:szCs w:val="20"/>
        </w:rPr>
        <w:t>, являющий(</w:t>
      </w:r>
      <w:proofErr w:type="spellStart"/>
      <w:r w:rsidRPr="00712595">
        <w:rPr>
          <w:rFonts w:ascii="Arial" w:hAnsi="Arial" w:cs="Arial"/>
          <w:sz w:val="20"/>
          <w:szCs w:val="20"/>
        </w:rPr>
        <w:t>ая</w:t>
      </w:r>
      <w:proofErr w:type="spellEnd"/>
      <w:r w:rsidRPr="00712595">
        <w:rPr>
          <w:rFonts w:ascii="Arial" w:hAnsi="Arial" w:cs="Arial"/>
          <w:sz w:val="20"/>
          <w:szCs w:val="20"/>
        </w:rPr>
        <w:t>)</w:t>
      </w:r>
      <w:proofErr w:type="spellStart"/>
      <w:proofErr w:type="gramStart"/>
      <w:r w:rsidRPr="00712595">
        <w:rPr>
          <w:rFonts w:ascii="Arial" w:hAnsi="Arial" w:cs="Arial"/>
          <w:sz w:val="20"/>
          <w:szCs w:val="20"/>
        </w:rPr>
        <w:t>ся</w:t>
      </w:r>
      <w:proofErr w:type="spellEnd"/>
      <w:r w:rsidRPr="00712595">
        <w:rPr>
          <w:rFonts w:ascii="Arial" w:hAnsi="Arial" w:cs="Arial"/>
          <w:sz w:val="20"/>
          <w:szCs w:val="20"/>
        </w:rPr>
        <w:t xml:space="preserve">  собственником</w:t>
      </w:r>
      <w:proofErr w:type="gramEnd"/>
      <w:r w:rsidRPr="00712595">
        <w:rPr>
          <w:rFonts w:ascii="Arial" w:hAnsi="Arial" w:cs="Arial"/>
          <w:sz w:val="20"/>
          <w:szCs w:val="20"/>
        </w:rPr>
        <w:t xml:space="preserve"> </w:t>
      </w:r>
    </w:p>
    <w:p w:rsidR="004601BD" w:rsidRDefault="004601BD" w:rsidP="00AA6F4F">
      <w:pPr>
        <w:contextualSpacing/>
        <w:rPr>
          <w:rFonts w:ascii="Arial" w:hAnsi="Arial" w:cs="Arial"/>
          <w:sz w:val="20"/>
          <w:szCs w:val="20"/>
        </w:rPr>
      </w:pPr>
      <w:r>
        <w:rPr>
          <w:rFonts w:ascii="Arial" w:hAnsi="Arial" w:cs="Arial"/>
          <w:sz w:val="20"/>
          <w:szCs w:val="20"/>
        </w:rPr>
        <w:t xml:space="preserve">                                                                           (ФИО)</w:t>
      </w:r>
    </w:p>
    <w:p w:rsidR="00712595" w:rsidRPr="00BB57AC" w:rsidRDefault="00712595" w:rsidP="00AA6F4F">
      <w:pPr>
        <w:contextualSpacing/>
        <w:rPr>
          <w:rFonts w:ascii="Arial" w:hAnsi="Arial" w:cs="Arial"/>
          <w:sz w:val="20"/>
          <w:szCs w:val="20"/>
        </w:rPr>
      </w:pPr>
      <w:r w:rsidRPr="00712595">
        <w:rPr>
          <w:rFonts w:ascii="Arial" w:hAnsi="Arial" w:cs="Arial"/>
          <w:sz w:val="20"/>
          <w:szCs w:val="20"/>
        </w:rPr>
        <w:t xml:space="preserve">домовладения, расположенного по адресу: </w:t>
      </w:r>
      <w:r w:rsidR="00E02B00">
        <w:rPr>
          <w:rFonts w:ascii="Arial" w:hAnsi="Arial" w:cs="Arial"/>
          <w:sz w:val="20"/>
          <w:szCs w:val="20"/>
        </w:rPr>
        <w:t xml:space="preserve">Липецкая область, Липецкий район, с/п Частодубравский сельсовет, с. </w:t>
      </w:r>
      <w:r w:rsidR="00BB57AC">
        <w:rPr>
          <w:rFonts w:ascii="Arial" w:hAnsi="Arial" w:cs="Arial"/>
          <w:sz w:val="20"/>
          <w:szCs w:val="20"/>
        </w:rPr>
        <w:t>_________________________________________________________________________________</w:t>
      </w:r>
      <w:r w:rsidRPr="00712595">
        <w:rPr>
          <w:rFonts w:ascii="Arial" w:hAnsi="Arial" w:cs="Arial"/>
          <w:sz w:val="20"/>
          <w:szCs w:val="20"/>
        </w:rPr>
        <w:t xml:space="preserve">, (кадастровый номер: </w:t>
      </w:r>
      <w:r w:rsidR="00E02B00">
        <w:rPr>
          <w:rFonts w:ascii="Arial" w:hAnsi="Arial" w:cs="Arial"/>
          <w:sz w:val="20"/>
          <w:szCs w:val="20"/>
        </w:rPr>
        <w:t>48:13:</w:t>
      </w:r>
      <w:proofErr w:type="gramStart"/>
      <w:r w:rsidR="00E02B00">
        <w:rPr>
          <w:rFonts w:ascii="Arial" w:hAnsi="Arial" w:cs="Arial"/>
          <w:sz w:val="20"/>
          <w:szCs w:val="20"/>
        </w:rPr>
        <w:t>1550101:</w:t>
      </w:r>
      <w:r w:rsidR="00892681">
        <w:rPr>
          <w:rFonts w:ascii="Arial" w:hAnsi="Arial" w:cs="Arial"/>
          <w:sz w:val="20"/>
          <w:szCs w:val="20"/>
        </w:rPr>
        <w:t>_</w:t>
      </w:r>
      <w:proofErr w:type="gramEnd"/>
      <w:r w:rsidR="00892681">
        <w:rPr>
          <w:rFonts w:ascii="Arial" w:hAnsi="Arial" w:cs="Arial"/>
          <w:sz w:val="20"/>
          <w:szCs w:val="20"/>
        </w:rPr>
        <w:t>_____</w:t>
      </w:r>
      <w:r w:rsidR="00E02B00">
        <w:rPr>
          <w:rFonts w:ascii="Arial" w:hAnsi="Arial" w:cs="Arial"/>
          <w:sz w:val="20"/>
          <w:szCs w:val="20"/>
        </w:rPr>
        <w:t>)</w:t>
      </w:r>
      <w:r w:rsidR="005050F3">
        <w:rPr>
          <w:rFonts w:ascii="Arial" w:hAnsi="Arial" w:cs="Arial"/>
          <w:sz w:val="20"/>
          <w:szCs w:val="20"/>
        </w:rPr>
        <w:t>, именуемый</w:t>
      </w:r>
      <w:r w:rsidRPr="00712595">
        <w:rPr>
          <w:rFonts w:ascii="Arial" w:hAnsi="Arial" w:cs="Arial"/>
          <w:sz w:val="20"/>
          <w:szCs w:val="20"/>
        </w:rPr>
        <w:t>(</w:t>
      </w:r>
      <w:proofErr w:type="spellStart"/>
      <w:r w:rsidRPr="00712595">
        <w:rPr>
          <w:rFonts w:ascii="Arial" w:hAnsi="Arial" w:cs="Arial"/>
          <w:sz w:val="20"/>
          <w:szCs w:val="20"/>
        </w:rPr>
        <w:t>ая</w:t>
      </w:r>
      <w:proofErr w:type="spellEnd"/>
      <w:r w:rsidRPr="00712595">
        <w:rPr>
          <w:rFonts w:ascii="Arial" w:hAnsi="Arial" w:cs="Arial"/>
          <w:sz w:val="20"/>
          <w:szCs w:val="20"/>
        </w:rPr>
        <w:t>) в дальнейшем «Абонент», с другой стороны,  именуемые  в  дальнейшем  сторонами, заключили настоящий договор о нижеследующем:</w:t>
      </w:r>
    </w:p>
    <w:p w:rsidR="00B56788" w:rsidRDefault="00B56788" w:rsidP="00B56788">
      <w:pPr>
        <w:pStyle w:val="ConsPlusNonformat"/>
        <w:jc w:val="both"/>
      </w:pPr>
    </w:p>
    <w:p w:rsidR="00B56788" w:rsidRDefault="00B56788" w:rsidP="00B56788">
      <w:pPr>
        <w:pStyle w:val="ConsPlusNormal"/>
        <w:ind w:firstLine="540"/>
        <w:jc w:val="both"/>
      </w:pPr>
    </w:p>
    <w:p w:rsidR="00B56788" w:rsidRDefault="00B56788" w:rsidP="00B56788">
      <w:pPr>
        <w:pStyle w:val="ConsPlusNormal"/>
        <w:jc w:val="center"/>
        <w:outlineLvl w:val="0"/>
      </w:pPr>
      <w:r>
        <w:t>I. Предмет договора</w:t>
      </w:r>
    </w:p>
    <w:p w:rsidR="00B56788" w:rsidRDefault="00B56788" w:rsidP="00B56788">
      <w:pPr>
        <w:pStyle w:val="ConsPlusNormal"/>
        <w:jc w:val="center"/>
      </w:pPr>
    </w:p>
    <w:p w:rsidR="00B56788" w:rsidRDefault="00B56788" w:rsidP="00B5678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B56788" w:rsidRDefault="00B56788" w:rsidP="00B56788">
      <w:pPr>
        <w:pStyle w:val="ConsPlusNonformat"/>
        <w:jc w:val="both"/>
      </w:pPr>
      <w:r>
        <w:t xml:space="preserve">    холодную (питьевую) воду _________________</w:t>
      </w:r>
      <w:r w:rsidR="00712595" w:rsidRPr="00712595">
        <w:rPr>
          <w:u w:val="single"/>
        </w:rPr>
        <w:t>ДА</w:t>
      </w:r>
      <w:r>
        <w:t>____________________________;</w:t>
      </w:r>
    </w:p>
    <w:p w:rsidR="00B56788" w:rsidRPr="00712595" w:rsidRDefault="00B56788" w:rsidP="00B56788">
      <w:pPr>
        <w:pStyle w:val="ConsPlusNonformat"/>
        <w:jc w:val="both"/>
        <w:rPr>
          <w:sz w:val="16"/>
          <w:szCs w:val="16"/>
        </w:rPr>
      </w:pPr>
      <w:r>
        <w:t xml:space="preserve">                                       </w:t>
      </w:r>
      <w:r w:rsidRPr="00712595">
        <w:rPr>
          <w:sz w:val="16"/>
          <w:szCs w:val="16"/>
        </w:rPr>
        <w:t>(да, нет - указать нужное)</w:t>
      </w:r>
    </w:p>
    <w:p w:rsidR="00B56788" w:rsidRDefault="00B56788" w:rsidP="00B56788">
      <w:pPr>
        <w:pStyle w:val="ConsPlusNonformat"/>
        <w:jc w:val="both"/>
      </w:pPr>
      <w:r>
        <w:t xml:space="preserve">    холодную (техническую) воду _______________</w:t>
      </w:r>
      <w:r w:rsidR="00712595" w:rsidRPr="00712595">
        <w:rPr>
          <w:u w:val="single"/>
        </w:rPr>
        <w:t>НЕТ</w:t>
      </w:r>
      <w:r>
        <w:t>___________________________,</w:t>
      </w:r>
    </w:p>
    <w:p w:rsidR="00B56788" w:rsidRPr="00712595" w:rsidRDefault="00B56788" w:rsidP="00B56788">
      <w:pPr>
        <w:pStyle w:val="ConsPlusNonformat"/>
        <w:jc w:val="both"/>
        <w:rPr>
          <w:sz w:val="16"/>
          <w:szCs w:val="16"/>
        </w:rPr>
      </w:pPr>
      <w:r>
        <w:t xml:space="preserve">                                        </w:t>
      </w:r>
      <w:r w:rsidRPr="00712595">
        <w:rPr>
          <w:sz w:val="16"/>
          <w:szCs w:val="16"/>
        </w:rPr>
        <w:t>(да, нет - указать нужное)</w:t>
      </w:r>
    </w:p>
    <w:p w:rsidR="00B56788" w:rsidRDefault="00B56788" w:rsidP="00B56788">
      <w:pPr>
        <w:pStyle w:val="ConsPlusNormal"/>
        <w:ind w:firstLine="540"/>
        <w:jc w:val="both"/>
      </w:pPr>
      <w:r>
        <w:t>Абонент обязуется оплачивать принятую холодную (питьевую)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56788" w:rsidRDefault="00B56788" w:rsidP="00B56788">
      <w:pPr>
        <w:pStyle w:val="ConsPlusNormal"/>
        <w:ind w:firstLine="540"/>
        <w:jc w:val="both"/>
      </w:pPr>
      <w:r>
        <w:t xml:space="preserve">2. Граница балансовой принадлежности водопроводных сетей абонента и организации водопроводно-канализационного хозяйства указывается в акте о разграничении балансовой принадлежности по форме согласно </w:t>
      </w:r>
      <w:hyperlink w:anchor="Par252" w:history="1">
        <w:r>
          <w:rPr>
            <w:color w:val="0000FF"/>
          </w:rPr>
          <w:t>приложению N 1</w:t>
        </w:r>
      </w:hyperlink>
      <w:r>
        <w:t>.</w:t>
      </w:r>
    </w:p>
    <w:p w:rsidR="00B56788" w:rsidRDefault="00B56788" w:rsidP="00B56788">
      <w:pPr>
        <w:pStyle w:val="ConsPlusNormal"/>
        <w:ind w:firstLine="540"/>
        <w:jc w:val="both"/>
      </w:pPr>
      <w:r>
        <w:t xml:space="preserve">3. Граница эксплуатационной ответственности по водопроводным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w:t>
      </w:r>
      <w:hyperlink w:anchor="Par295" w:history="1">
        <w:r>
          <w:rPr>
            <w:color w:val="0000FF"/>
          </w:rPr>
          <w:t>приложению N 2</w:t>
        </w:r>
      </w:hyperlink>
      <w:r>
        <w:t>.</w:t>
      </w:r>
    </w:p>
    <w:p w:rsidR="00B56788" w:rsidRDefault="00B56788" w:rsidP="00E02B00">
      <w:pPr>
        <w:pStyle w:val="ConsPlusNonformat"/>
        <w:jc w:val="both"/>
        <w:rPr>
          <w:rFonts w:ascii="Arial" w:hAnsi="Arial" w:cs="Arial"/>
        </w:rPr>
      </w:pPr>
      <w:r>
        <w:t xml:space="preserve">    </w:t>
      </w:r>
      <w:r w:rsidRPr="00712595">
        <w:rPr>
          <w:rFonts w:ascii="Arial" w:hAnsi="Arial" w:cs="Arial"/>
        </w:rPr>
        <w:t>Местом исполнения обязательств по настоящему договору является</w:t>
      </w:r>
      <w:r>
        <w:t xml:space="preserve"> </w:t>
      </w:r>
      <w:r w:rsidR="008050E8" w:rsidRPr="001E626F">
        <w:rPr>
          <w:rFonts w:ascii="Arial" w:hAnsi="Arial" w:cs="Arial"/>
          <w:highlight w:val="lightGray"/>
        </w:rPr>
        <w:t xml:space="preserve">Липецкая область, Липецкий район, с/п Частодубравский сельсовет, с. </w:t>
      </w:r>
      <w:r w:rsidR="00806C4F">
        <w:rPr>
          <w:rFonts w:ascii="Arial" w:hAnsi="Arial" w:cs="Arial"/>
          <w:highlight w:val="lightGray"/>
        </w:rPr>
        <w:t>______________________________________________________________________________________________</w:t>
      </w:r>
      <w:r w:rsidR="001E626F">
        <w:rPr>
          <w:rFonts w:ascii="Arial" w:hAnsi="Arial" w:cs="Arial"/>
          <w:highlight w:val="lightGray"/>
        </w:rPr>
        <w:t xml:space="preserve"> </w:t>
      </w:r>
      <w:r w:rsidR="008F4E4C" w:rsidRPr="001E626F">
        <w:rPr>
          <w:rFonts w:ascii="Arial" w:hAnsi="Arial" w:cs="Arial"/>
          <w:highlight w:val="lightGray"/>
        </w:rPr>
        <w:t xml:space="preserve">(кадастровый номер: </w:t>
      </w:r>
      <w:r w:rsidR="000221FF">
        <w:rPr>
          <w:rFonts w:ascii="Arial" w:hAnsi="Arial" w:cs="Arial"/>
          <w:highlight w:val="lightGray"/>
        </w:rPr>
        <w:t>48:13:</w:t>
      </w:r>
      <w:proofErr w:type="gramStart"/>
      <w:r w:rsidR="000221FF">
        <w:rPr>
          <w:rFonts w:ascii="Arial" w:hAnsi="Arial" w:cs="Arial"/>
          <w:highlight w:val="lightGray"/>
        </w:rPr>
        <w:t>1550101:</w:t>
      </w:r>
      <w:r w:rsidR="00892681">
        <w:rPr>
          <w:rFonts w:ascii="Arial" w:hAnsi="Arial" w:cs="Arial"/>
          <w:highlight w:val="lightGray"/>
        </w:rPr>
        <w:t>_</w:t>
      </w:r>
      <w:proofErr w:type="gramEnd"/>
      <w:r w:rsidR="00892681">
        <w:rPr>
          <w:rFonts w:ascii="Arial" w:hAnsi="Arial" w:cs="Arial"/>
          <w:highlight w:val="lightGray"/>
        </w:rPr>
        <w:t>_____</w:t>
      </w:r>
      <w:r w:rsidR="008F4E4C" w:rsidRPr="001E626F">
        <w:rPr>
          <w:rFonts w:ascii="Arial" w:hAnsi="Arial" w:cs="Arial"/>
          <w:highlight w:val="lightGray"/>
        </w:rPr>
        <w:t>)</w:t>
      </w:r>
      <w:r w:rsidR="00631EFB" w:rsidRPr="001E626F">
        <w:rPr>
          <w:rFonts w:ascii="Arial" w:hAnsi="Arial" w:cs="Arial"/>
          <w:highlight w:val="lightGray"/>
        </w:rPr>
        <w:t>.</w:t>
      </w:r>
    </w:p>
    <w:p w:rsidR="00E02B00" w:rsidRDefault="00E02B00" w:rsidP="00E02B00">
      <w:pPr>
        <w:pStyle w:val="ConsPlusNonformat"/>
        <w:jc w:val="both"/>
      </w:pPr>
    </w:p>
    <w:p w:rsidR="00B56788" w:rsidRDefault="00B56788" w:rsidP="00B56788">
      <w:pPr>
        <w:pStyle w:val="ConsPlusNormal"/>
        <w:jc w:val="center"/>
        <w:outlineLvl w:val="0"/>
      </w:pPr>
      <w:r>
        <w:t>II. Сроки и режим подачи (потребления) холодной воды</w:t>
      </w:r>
    </w:p>
    <w:p w:rsidR="00B56788" w:rsidRDefault="00B56788" w:rsidP="00B56788">
      <w:pPr>
        <w:pStyle w:val="ConsPlusNormal"/>
        <w:jc w:val="center"/>
      </w:pPr>
    </w:p>
    <w:p w:rsidR="00B56788" w:rsidRDefault="00B56788" w:rsidP="00B56788">
      <w:pPr>
        <w:pStyle w:val="ConsPlusNormal"/>
        <w:ind w:firstLine="540"/>
        <w:jc w:val="both"/>
      </w:pPr>
      <w:r>
        <w:t xml:space="preserve">4. Датой начала подачи (потребления) холодной воды </w:t>
      </w:r>
      <w:proofErr w:type="gramStart"/>
      <w:r>
        <w:t xml:space="preserve">является </w:t>
      </w:r>
      <w:r w:rsidR="00712595">
        <w:t>:</w:t>
      </w:r>
      <w:proofErr w:type="gramEnd"/>
      <w:r w:rsidR="00712595">
        <w:t xml:space="preserve"> дата заключения настоящего договора.</w:t>
      </w:r>
    </w:p>
    <w:p w:rsidR="00B56788" w:rsidRDefault="00B56788" w:rsidP="00B56788">
      <w:pPr>
        <w:pStyle w:val="ConsPlusNormal"/>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ar338"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B56788" w:rsidRDefault="00B56788" w:rsidP="00B56788">
      <w:pPr>
        <w:pStyle w:val="ConsPlusNormal"/>
        <w:ind w:firstLine="540"/>
        <w:jc w:val="both"/>
      </w:pPr>
    </w:p>
    <w:p w:rsidR="00B56788" w:rsidRDefault="00B56788" w:rsidP="00B56788">
      <w:pPr>
        <w:pStyle w:val="ConsPlusNormal"/>
        <w:jc w:val="center"/>
        <w:outlineLvl w:val="0"/>
      </w:pPr>
      <w:r>
        <w:t>III. Сроки и порядок оплаты по договору</w:t>
      </w:r>
    </w:p>
    <w:p w:rsidR="00B56788" w:rsidRDefault="00B56788" w:rsidP="00B56788">
      <w:pPr>
        <w:pStyle w:val="ConsPlusNormal"/>
        <w:jc w:val="center"/>
      </w:pPr>
    </w:p>
    <w:p w:rsidR="00B56788" w:rsidRDefault="00B56788" w:rsidP="00B56788">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B56788" w:rsidRDefault="00B56788" w:rsidP="00B56788">
      <w:pPr>
        <w:pStyle w:val="ConsPlusNormal"/>
        <w:ind w:firstLine="540"/>
        <w:jc w:val="both"/>
      </w:pPr>
      <w:bookmarkStart w:id="0" w:name="Par50"/>
      <w:bookmarkEnd w:id="0"/>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6788" w:rsidRDefault="00B56788" w:rsidP="00B56788">
      <w:pPr>
        <w:pStyle w:val="ConsPlusNormal"/>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454CC8" w:rsidRDefault="00B56788" w:rsidP="00B56788">
      <w:pPr>
        <w:pStyle w:val="ConsPlusNormal"/>
        <w:ind w:firstLine="540"/>
        <w:jc w:val="both"/>
      </w:pPr>
      <w:r>
        <w:lastRenderedPageBreak/>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r w:rsidR="00454CC8">
        <w:t xml:space="preserve"> </w:t>
      </w:r>
    </w:p>
    <w:p w:rsidR="00B56788" w:rsidRDefault="00B56788" w:rsidP="00B56788">
      <w:pPr>
        <w:pStyle w:val="ConsPlusNormal"/>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B56788" w:rsidRDefault="00B56788" w:rsidP="00B56788">
      <w:pPr>
        <w:pStyle w:val="ConsPlusNormal"/>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B56788" w:rsidRDefault="00B56788" w:rsidP="00B56788">
      <w:pPr>
        <w:pStyle w:val="ConsPlusNormal"/>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rsidR="00712595">
        <w:t>25%</w:t>
      </w:r>
      <w:r>
        <w:t xml:space="preserve">. Указанный объем подлежит оплате в порядке, предусмотренном </w:t>
      </w:r>
      <w:hyperlink w:anchor="Par50"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B56788" w:rsidRDefault="00B56788" w:rsidP="00B56788">
      <w:pPr>
        <w:pStyle w:val="ConsPlusNormal"/>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B56788" w:rsidRDefault="00B56788" w:rsidP="00B56788">
      <w:pPr>
        <w:pStyle w:val="ConsPlusNormal"/>
        <w:ind w:firstLine="540"/>
        <w:jc w:val="both"/>
      </w:pPr>
    </w:p>
    <w:p w:rsidR="00B56788" w:rsidRDefault="00B56788" w:rsidP="00B56788">
      <w:pPr>
        <w:pStyle w:val="ConsPlusNormal"/>
        <w:jc w:val="center"/>
        <w:outlineLvl w:val="0"/>
      </w:pPr>
      <w:r>
        <w:t>IV. Права и обязанности сторон</w:t>
      </w:r>
    </w:p>
    <w:p w:rsidR="00B56788" w:rsidRDefault="00B56788" w:rsidP="00B56788">
      <w:pPr>
        <w:pStyle w:val="ConsPlusNormal"/>
        <w:jc w:val="center"/>
      </w:pPr>
    </w:p>
    <w:p w:rsidR="00B56788" w:rsidRDefault="00B56788" w:rsidP="00B56788">
      <w:pPr>
        <w:pStyle w:val="ConsPlusNormal"/>
        <w:ind w:firstLine="540"/>
        <w:jc w:val="both"/>
      </w:pPr>
      <w:r>
        <w:t>10. Организация водопроводно-канализационного хозяйства обязана:</w:t>
      </w:r>
    </w:p>
    <w:p w:rsidR="00B56788" w:rsidRDefault="00B56788" w:rsidP="00B56788">
      <w:pPr>
        <w:pStyle w:val="ConsPlusNormal"/>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B56788" w:rsidRDefault="00B56788" w:rsidP="00B56788">
      <w:pPr>
        <w:pStyle w:val="ConsPlusNormal"/>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B56788" w:rsidRDefault="00B56788" w:rsidP="00B56788">
      <w:pPr>
        <w:pStyle w:val="ConsPlusNormal"/>
        <w:ind w:firstLine="540"/>
        <w:jc w:val="both"/>
      </w:pPr>
      <w:r>
        <w:t>в) осуществлять производственный контроль качества холодной (питьевой) воды;</w:t>
      </w:r>
    </w:p>
    <w:p w:rsidR="00B56788" w:rsidRDefault="00B56788" w:rsidP="00B56788">
      <w:pPr>
        <w:pStyle w:val="ConsPlusNormal"/>
        <w:ind w:firstLine="540"/>
        <w:jc w:val="both"/>
      </w:pPr>
      <w:r>
        <w:t>г) соблюдать установленный режим подачи холодной воды;</w:t>
      </w:r>
    </w:p>
    <w:p w:rsidR="00B56788" w:rsidRDefault="00B56788" w:rsidP="00B56788">
      <w:pPr>
        <w:pStyle w:val="ConsPlusNormal"/>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B56788" w:rsidRDefault="00B56788" w:rsidP="00B56788">
      <w:pPr>
        <w:pStyle w:val="ConsPlusNormal"/>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B56788" w:rsidRDefault="00B56788" w:rsidP="00B56788">
      <w:pPr>
        <w:pStyle w:val="ConsPlusNormal"/>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B56788" w:rsidRDefault="00B56788" w:rsidP="00B56788">
      <w:pPr>
        <w:pStyle w:val="ConsPlusNormal"/>
        <w:ind w:firstLine="540"/>
        <w:jc w:val="both"/>
      </w:pPr>
      <w:r>
        <w:t xml:space="preserve">з) при участии абонента, если иное не предусмотрено </w:t>
      </w:r>
      <w:hyperlink r:id="rId6"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B56788" w:rsidRDefault="00B56788" w:rsidP="00B56788">
      <w:pPr>
        <w:pStyle w:val="ConsPlusNormal"/>
        <w:ind w:firstLine="540"/>
        <w:jc w:val="both"/>
      </w:pPr>
      <w:r>
        <w:t xml:space="preserve">и) опломбировать абоненту приборы учета без взимания платы, за исключением случаев, предусмотренных </w:t>
      </w:r>
      <w:hyperlink r:id="rId7"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B56788" w:rsidRDefault="00B56788" w:rsidP="00B56788">
      <w:pPr>
        <w:pStyle w:val="ConsPlusNormal"/>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B56788" w:rsidRDefault="00B56788" w:rsidP="00B56788">
      <w:pPr>
        <w:pStyle w:val="ConsPlusNormal"/>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w:t>
      </w:r>
      <w:r>
        <w:lastRenderedPageBreak/>
        <w:t>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B56788" w:rsidRDefault="00B56788" w:rsidP="00B56788">
      <w:pPr>
        <w:pStyle w:val="ConsPlusNormal"/>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B56788" w:rsidRDefault="00B56788" w:rsidP="00B56788">
      <w:pPr>
        <w:pStyle w:val="ConsPlusNormal"/>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B56788" w:rsidRDefault="00B56788" w:rsidP="00B56788">
      <w:pPr>
        <w:pStyle w:val="ConsPlusNormal"/>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B56788" w:rsidRDefault="00B56788" w:rsidP="00B56788">
      <w:pPr>
        <w:pStyle w:val="ConsPlusNormal"/>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B56788" w:rsidRDefault="00B56788" w:rsidP="00B56788">
      <w:pPr>
        <w:pStyle w:val="ConsPlusNormal"/>
        <w:ind w:firstLine="540"/>
        <w:jc w:val="both"/>
      </w:pPr>
      <w:r>
        <w:t>11. Организация водопроводно-канализационного хозяйства вправе:</w:t>
      </w:r>
    </w:p>
    <w:p w:rsidR="00B56788" w:rsidRDefault="00B56788" w:rsidP="00B56788">
      <w:pPr>
        <w:pStyle w:val="ConsPlusNormal"/>
        <w:ind w:firstLine="540"/>
        <w:jc w:val="both"/>
      </w:pPr>
      <w:r>
        <w:t>а) осуществлять контроль за правильностью учета объемов поданной (полученной) абонентом холодной воды;</w:t>
      </w:r>
    </w:p>
    <w:p w:rsidR="00B56788" w:rsidRDefault="00B56788" w:rsidP="00B56788">
      <w:pPr>
        <w:pStyle w:val="ConsPlusNormal"/>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B56788" w:rsidRDefault="00B56788" w:rsidP="00B56788">
      <w:pPr>
        <w:pStyle w:val="ConsPlusNormal"/>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B56788" w:rsidRDefault="00B56788" w:rsidP="00B56788">
      <w:pPr>
        <w:pStyle w:val="ConsPlusNormal"/>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ar136" w:history="1">
        <w:r>
          <w:rPr>
            <w:color w:val="0000FF"/>
          </w:rPr>
          <w:t>разделом VI</w:t>
        </w:r>
      </w:hyperlink>
      <w:r>
        <w:t xml:space="preserve"> настоящего договора;</w:t>
      </w:r>
    </w:p>
    <w:p w:rsidR="00B56788" w:rsidRDefault="00B56788" w:rsidP="00B56788">
      <w:pPr>
        <w:pStyle w:val="ConsPlusNormal"/>
        <w:ind w:firstLine="540"/>
        <w:jc w:val="both"/>
      </w:pPr>
      <w:r>
        <w:t>д) инициировать проведение сверки расчетов по настоящему договору.</w:t>
      </w:r>
    </w:p>
    <w:p w:rsidR="00B56788" w:rsidRDefault="00B56788" w:rsidP="00B56788">
      <w:pPr>
        <w:pStyle w:val="ConsPlusNormal"/>
        <w:ind w:firstLine="540"/>
        <w:jc w:val="both"/>
      </w:pPr>
      <w:r>
        <w:t>12. Абонент обязан:</w:t>
      </w:r>
    </w:p>
    <w:p w:rsidR="00B56788" w:rsidRDefault="00B56788" w:rsidP="00B56788">
      <w:pPr>
        <w:pStyle w:val="ConsPlusNormal"/>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B56788" w:rsidRDefault="00B56788" w:rsidP="00B56788">
      <w:pPr>
        <w:pStyle w:val="ConsPlusNormal"/>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B56788" w:rsidRDefault="00B56788" w:rsidP="00B56788">
      <w:pPr>
        <w:pStyle w:val="ConsPlusNormal"/>
        <w:ind w:firstLine="540"/>
        <w:jc w:val="both"/>
      </w:pPr>
      <w:r>
        <w:t xml:space="preserve">в) обеспечивать учет получаемой холодной воды в порядке, установленном </w:t>
      </w:r>
      <w:hyperlink w:anchor="Par109" w:history="1">
        <w:r>
          <w:rPr>
            <w:color w:val="0000FF"/>
          </w:rPr>
          <w:t>разделом V</w:t>
        </w:r>
      </w:hyperlink>
      <w:r>
        <w:t xml:space="preserve"> настоящего договора, и в соответствии с </w:t>
      </w:r>
      <w:hyperlink r:id="rId8"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B56788" w:rsidRDefault="00B56788" w:rsidP="00B56788">
      <w:pPr>
        <w:pStyle w:val="ConsPlusNormal"/>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B56788" w:rsidRDefault="00B56788" w:rsidP="00B56788">
      <w:pPr>
        <w:pStyle w:val="ConsPlusNormal"/>
        <w:ind w:firstLine="540"/>
        <w:jc w:val="both"/>
      </w:pPr>
      <w:r>
        <w:t>д) соблюдать установленный настоящим договором режим потребления холодной воды;</w:t>
      </w:r>
    </w:p>
    <w:p w:rsidR="00B56788" w:rsidRDefault="00B56788" w:rsidP="00B56788">
      <w:pPr>
        <w:pStyle w:val="ConsPlusNormal"/>
        <w:ind w:firstLine="540"/>
        <w:jc w:val="both"/>
      </w:pPr>
      <w:r>
        <w:t>е) производить оплату по настоящему договору в порядке, размере и в сроки, которые определены настоящим договором;</w:t>
      </w:r>
    </w:p>
    <w:p w:rsidR="00B56788" w:rsidRDefault="00B56788" w:rsidP="00B56788">
      <w:pPr>
        <w:pStyle w:val="ConsPlusNormal"/>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ar136" w:history="1">
        <w:r>
          <w:rPr>
            <w:color w:val="0000FF"/>
          </w:rPr>
          <w:t>разделом VI</w:t>
        </w:r>
      </w:hyperlink>
      <w:r>
        <w:t xml:space="preserve"> настоящего договора;</w:t>
      </w:r>
    </w:p>
    <w:p w:rsidR="00B56788" w:rsidRDefault="00B56788" w:rsidP="00B56788">
      <w:pPr>
        <w:pStyle w:val="ConsPlusNormal"/>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B56788" w:rsidRDefault="00B56788" w:rsidP="00B56788">
      <w:pPr>
        <w:pStyle w:val="ConsPlusNormal"/>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B56788" w:rsidRDefault="00B56788" w:rsidP="00B56788">
      <w:pPr>
        <w:pStyle w:val="ConsPlusNormal"/>
        <w:ind w:firstLine="540"/>
        <w:jc w:val="both"/>
      </w:pPr>
      <w:r>
        <w:lastRenderedPageBreak/>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75" w:history="1">
        <w:r>
          <w:rPr>
            <w:color w:val="0000FF"/>
          </w:rPr>
          <w:t>разделом IX</w:t>
        </w:r>
      </w:hyperlink>
      <w:r>
        <w:t xml:space="preserve"> настоящего договора;</w:t>
      </w:r>
    </w:p>
    <w:p w:rsidR="00B56788" w:rsidRDefault="00B56788" w:rsidP="00B56788">
      <w:pPr>
        <w:pStyle w:val="ConsPlusNormal"/>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B56788" w:rsidRDefault="00B56788" w:rsidP="00B56788">
      <w:pPr>
        <w:pStyle w:val="ConsPlusNormal"/>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B56788" w:rsidRDefault="00B56788" w:rsidP="00B56788">
      <w:pPr>
        <w:pStyle w:val="ConsPlusNormal"/>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B56788" w:rsidRDefault="00B56788" w:rsidP="00B56788">
      <w:pPr>
        <w:pStyle w:val="ConsPlusNormal"/>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B56788" w:rsidRDefault="00B56788" w:rsidP="00B56788">
      <w:pPr>
        <w:pStyle w:val="ConsPlusNormal"/>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B56788" w:rsidRDefault="00B56788" w:rsidP="00B56788">
      <w:pPr>
        <w:pStyle w:val="ConsPlusNormal"/>
        <w:ind w:firstLine="540"/>
        <w:jc w:val="both"/>
      </w:pPr>
      <w:r>
        <w:t xml:space="preserve">р) не допускать возведения построек, гаражей и стоянок транспортных средств, складирования материалов, мусора и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B56788" w:rsidRDefault="00B56788" w:rsidP="00B56788">
      <w:pPr>
        <w:pStyle w:val="ConsPlusNormal"/>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B56788" w:rsidRDefault="00B56788" w:rsidP="00B56788">
      <w:pPr>
        <w:pStyle w:val="ConsPlusNormal"/>
        <w:ind w:firstLine="540"/>
        <w:jc w:val="both"/>
      </w:pPr>
      <w:r>
        <w:t>13. Абонент имеет право:</w:t>
      </w:r>
    </w:p>
    <w:p w:rsidR="00B56788" w:rsidRDefault="00B56788" w:rsidP="00B56788">
      <w:pPr>
        <w:pStyle w:val="ConsPlusNormal"/>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B56788" w:rsidRDefault="00B56788" w:rsidP="00B56788">
      <w:pPr>
        <w:pStyle w:val="ConsPlusNormal"/>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B56788" w:rsidRPr="005E0CC6" w:rsidRDefault="00B56788" w:rsidP="00B56788">
      <w:pPr>
        <w:pStyle w:val="ConsPlusNonformat"/>
        <w:jc w:val="both"/>
        <w:rPr>
          <w:rFonts w:ascii="Arial" w:hAnsi="Arial" w:cs="Arial"/>
        </w:rPr>
      </w:pPr>
      <w:r>
        <w:t xml:space="preserve">    </w:t>
      </w:r>
      <w:r w:rsidRPr="005E0CC6">
        <w:rPr>
          <w:rFonts w:ascii="Arial" w:hAnsi="Arial" w:cs="Arial"/>
        </w:rPr>
        <w:t>в)  привлекать  третьих  лиц  для  выполнения  работ по устройству узла</w:t>
      </w:r>
    </w:p>
    <w:p w:rsidR="00B56788" w:rsidRPr="005E0CC6" w:rsidRDefault="00B56788" w:rsidP="00B56788">
      <w:pPr>
        <w:pStyle w:val="ConsPlusNonformat"/>
        <w:jc w:val="both"/>
        <w:rPr>
          <w:rFonts w:ascii="Arial" w:hAnsi="Arial" w:cs="Arial"/>
        </w:rPr>
      </w:pPr>
      <w:r w:rsidRPr="005E0CC6">
        <w:rPr>
          <w:rFonts w:ascii="Arial" w:hAnsi="Arial" w:cs="Arial"/>
        </w:rPr>
        <w:t>учета __________________________</w:t>
      </w:r>
      <w:r w:rsidR="00010E21">
        <w:rPr>
          <w:rFonts w:ascii="Arial" w:hAnsi="Arial" w:cs="Arial"/>
          <w:u w:val="single"/>
        </w:rPr>
        <w:t>ДА</w:t>
      </w:r>
      <w:r w:rsidRPr="005E0CC6">
        <w:rPr>
          <w:rFonts w:ascii="Arial" w:hAnsi="Arial" w:cs="Arial"/>
        </w:rPr>
        <w:t>__________________________________________;</w:t>
      </w:r>
    </w:p>
    <w:p w:rsidR="00B56788" w:rsidRPr="005E0CC6" w:rsidRDefault="00B56788" w:rsidP="00B56788">
      <w:pPr>
        <w:pStyle w:val="ConsPlusNonformat"/>
        <w:jc w:val="both"/>
        <w:rPr>
          <w:rFonts w:ascii="Arial" w:hAnsi="Arial" w:cs="Arial"/>
        </w:rPr>
      </w:pPr>
      <w:r w:rsidRPr="005E0CC6">
        <w:rPr>
          <w:rFonts w:ascii="Arial" w:hAnsi="Arial" w:cs="Arial"/>
        </w:rPr>
        <w:t xml:space="preserve">                          (да, нет - указать нужное)</w:t>
      </w:r>
    </w:p>
    <w:p w:rsidR="00B56788" w:rsidRDefault="00B56788" w:rsidP="00B56788">
      <w:pPr>
        <w:pStyle w:val="ConsPlusNormal"/>
        <w:ind w:firstLine="540"/>
        <w:jc w:val="both"/>
      </w:pPr>
      <w:r>
        <w:t>г) инициировать проведение сверки расчетов по настоящему договору;</w:t>
      </w:r>
    </w:p>
    <w:p w:rsidR="00B56788" w:rsidRDefault="00B56788" w:rsidP="00B56788">
      <w:pPr>
        <w:pStyle w:val="ConsPlusNormal"/>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B56788" w:rsidRDefault="00B56788" w:rsidP="00B56788">
      <w:pPr>
        <w:pStyle w:val="ConsPlusNormal"/>
        <w:jc w:val="center"/>
      </w:pPr>
    </w:p>
    <w:p w:rsidR="00B56788" w:rsidRDefault="00B56788" w:rsidP="00B56788">
      <w:pPr>
        <w:pStyle w:val="ConsPlusNormal"/>
        <w:jc w:val="center"/>
        <w:outlineLvl w:val="0"/>
      </w:pPr>
      <w:bookmarkStart w:id="1" w:name="Par109"/>
      <w:bookmarkEnd w:id="1"/>
      <w:r>
        <w:t>V. Порядок осуществления коммерческого учета поданной</w:t>
      </w:r>
    </w:p>
    <w:p w:rsidR="00B56788" w:rsidRDefault="00B56788" w:rsidP="00B56788">
      <w:pPr>
        <w:pStyle w:val="ConsPlusNormal"/>
        <w:jc w:val="center"/>
      </w:pPr>
      <w:r>
        <w:t>(полученной) холодной воды, сроки и способы предоставления</w:t>
      </w:r>
    </w:p>
    <w:p w:rsidR="00B56788" w:rsidRDefault="00B56788" w:rsidP="00B56788">
      <w:pPr>
        <w:pStyle w:val="ConsPlusNormal"/>
        <w:jc w:val="center"/>
      </w:pPr>
      <w:r>
        <w:t>организации водопроводно-канализационного хозяйства</w:t>
      </w:r>
    </w:p>
    <w:p w:rsidR="00B56788" w:rsidRDefault="00B56788" w:rsidP="00B56788">
      <w:pPr>
        <w:pStyle w:val="ConsPlusNormal"/>
        <w:jc w:val="center"/>
      </w:pPr>
      <w:r>
        <w:t>показаний приборов учета</w:t>
      </w:r>
    </w:p>
    <w:p w:rsidR="00B56788" w:rsidRDefault="00B56788" w:rsidP="00B56788">
      <w:pPr>
        <w:pStyle w:val="ConsPlusNormal"/>
        <w:ind w:firstLine="540"/>
        <w:jc w:val="both"/>
      </w:pPr>
    </w:p>
    <w:p w:rsidR="00B56788" w:rsidRDefault="00B56788" w:rsidP="00B5678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0" w:history="1">
        <w:r>
          <w:rPr>
            <w:color w:val="0000FF"/>
          </w:rPr>
          <w:t>Правилами</w:t>
        </w:r>
      </w:hyperlink>
      <w:r>
        <w:t xml:space="preserve"> организации коммерческого учета воды, сточных вод.</w:t>
      </w:r>
    </w:p>
    <w:p w:rsidR="00B56788" w:rsidRDefault="00B56788" w:rsidP="00B56788">
      <w:pPr>
        <w:pStyle w:val="ConsPlusNormal"/>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ar378" w:history="1">
        <w:r>
          <w:rPr>
            <w:color w:val="0000FF"/>
          </w:rPr>
          <w:t>приложению N 4</w:t>
        </w:r>
      </w:hyperlink>
      <w:r>
        <w:t>.</w:t>
      </w:r>
    </w:p>
    <w:p w:rsidR="00B56788" w:rsidRPr="005E0CC6" w:rsidRDefault="005E0CC6" w:rsidP="00B56788">
      <w:pPr>
        <w:pStyle w:val="ConsPlusNonformat"/>
        <w:jc w:val="both"/>
        <w:rPr>
          <w:rFonts w:ascii="Arial" w:hAnsi="Arial" w:cs="Arial"/>
        </w:rPr>
      </w:pPr>
      <w:r>
        <w:t xml:space="preserve">    </w:t>
      </w:r>
      <w:r w:rsidRPr="005E0CC6">
        <w:rPr>
          <w:rFonts w:ascii="Arial" w:hAnsi="Arial" w:cs="Arial"/>
        </w:rPr>
        <w:t xml:space="preserve">16. </w:t>
      </w:r>
      <w:r w:rsidR="00B56788" w:rsidRPr="005E0CC6">
        <w:rPr>
          <w:rFonts w:ascii="Arial" w:hAnsi="Arial" w:cs="Arial"/>
        </w:rPr>
        <w:t>Коммерческий учет поданной (полученной) холодной воды в узлах учета</w:t>
      </w:r>
      <w:r w:rsidRPr="005E0CC6">
        <w:rPr>
          <w:rFonts w:ascii="Arial" w:hAnsi="Arial" w:cs="Arial"/>
        </w:rPr>
        <w:t xml:space="preserve"> обеспечивает</w:t>
      </w:r>
      <w:r>
        <w:rPr>
          <w:rFonts w:ascii="Arial" w:hAnsi="Arial" w:cs="Arial"/>
        </w:rPr>
        <w:t xml:space="preserve"> Абонент.</w:t>
      </w:r>
    </w:p>
    <w:p w:rsidR="00B56788" w:rsidRDefault="00B56788" w:rsidP="00B5678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1" w:history="1">
        <w:r>
          <w:rPr>
            <w:color w:val="0000FF"/>
          </w:rPr>
          <w:t>Правилами</w:t>
        </w:r>
      </w:hyperlink>
      <w:r>
        <w:t xml:space="preserve"> организации коммерческого учета воды, сточных вод.</w:t>
      </w:r>
    </w:p>
    <w:p w:rsidR="005E0CC6" w:rsidRPr="005E0CC6" w:rsidRDefault="00B56788" w:rsidP="005E0CC6">
      <w:pPr>
        <w:pStyle w:val="ConsPlusNonformat"/>
        <w:jc w:val="both"/>
        <w:rPr>
          <w:rFonts w:ascii="Arial" w:hAnsi="Arial" w:cs="Arial"/>
        </w:rPr>
      </w:pPr>
      <w:r>
        <w:t xml:space="preserve">    </w:t>
      </w:r>
      <w:r w:rsidRPr="005E0CC6">
        <w:rPr>
          <w:rFonts w:ascii="Arial" w:hAnsi="Arial" w:cs="Arial"/>
        </w:rPr>
        <w:t>18. В случае отсутствия у абонента приборов учета абонент обязан в срок</w:t>
      </w:r>
      <w:r w:rsidR="00FD524C">
        <w:rPr>
          <w:rFonts w:ascii="Arial" w:hAnsi="Arial" w:cs="Arial"/>
        </w:rPr>
        <w:t xml:space="preserve"> </w:t>
      </w:r>
      <w:r w:rsidRPr="005E0CC6">
        <w:rPr>
          <w:rFonts w:ascii="Arial" w:hAnsi="Arial" w:cs="Arial"/>
        </w:rPr>
        <w:t xml:space="preserve">до </w:t>
      </w:r>
      <w:r w:rsidR="003B7282">
        <w:rPr>
          <w:rFonts w:ascii="Arial" w:hAnsi="Arial" w:cs="Arial"/>
        </w:rPr>
        <w:t>____________</w:t>
      </w:r>
      <w:r w:rsidR="007E0F14">
        <w:rPr>
          <w:rFonts w:ascii="Arial" w:hAnsi="Arial" w:cs="Arial"/>
        </w:rPr>
        <w:t xml:space="preserve"> года</w:t>
      </w:r>
      <w:r w:rsidRPr="005E0CC6">
        <w:rPr>
          <w:rFonts w:ascii="Arial" w:hAnsi="Arial" w:cs="Arial"/>
        </w:rPr>
        <w:t xml:space="preserve"> установить приборы</w:t>
      </w:r>
      <w:r w:rsidR="005E0CC6" w:rsidRPr="005E0CC6">
        <w:rPr>
          <w:rFonts w:ascii="Arial" w:hAnsi="Arial" w:cs="Arial"/>
        </w:rPr>
        <w:t xml:space="preserve"> учета холодной воды и ввести их </w:t>
      </w:r>
      <w:proofErr w:type="gramStart"/>
      <w:r w:rsidR="005E0CC6" w:rsidRPr="005E0CC6">
        <w:rPr>
          <w:rFonts w:ascii="Arial" w:hAnsi="Arial" w:cs="Arial"/>
        </w:rPr>
        <w:t>в  эксплуатацию</w:t>
      </w:r>
      <w:proofErr w:type="gramEnd"/>
      <w:r w:rsidR="005E0CC6" w:rsidRPr="005E0CC6">
        <w:rPr>
          <w:rFonts w:ascii="Arial" w:hAnsi="Arial" w:cs="Arial"/>
        </w:rPr>
        <w:t xml:space="preserve">  в  порядке,  установленном законодательством Российской Федерации.</w:t>
      </w:r>
    </w:p>
    <w:p w:rsidR="00B56788" w:rsidRPr="005E0CC6" w:rsidRDefault="00B56788" w:rsidP="005E0CC6">
      <w:pPr>
        <w:pStyle w:val="ConsPlusNonformat"/>
        <w:jc w:val="both"/>
        <w:rPr>
          <w:rFonts w:ascii="Arial" w:hAnsi="Arial" w:cs="Arial"/>
        </w:rPr>
      </w:pPr>
      <w:r w:rsidRPr="005E0CC6">
        <w:rPr>
          <w:rFonts w:ascii="Arial" w:hAnsi="Arial" w:cs="Arial"/>
        </w:rPr>
        <w:lastRenderedPageBreak/>
        <w:t xml:space="preserve">    </w:t>
      </w:r>
      <w:r w:rsidR="005E0CC6">
        <w:rPr>
          <w:rFonts w:ascii="Arial" w:hAnsi="Arial" w:cs="Arial"/>
        </w:rPr>
        <w:t xml:space="preserve">    </w:t>
      </w:r>
      <w:r w:rsidRPr="005E0CC6">
        <w:rPr>
          <w:rFonts w:ascii="Arial" w:hAnsi="Arial" w:cs="Arial"/>
        </w:rPr>
        <w:t xml:space="preserve">19.  </w:t>
      </w:r>
      <w:proofErr w:type="gramStart"/>
      <w:r w:rsidRPr="005E0CC6">
        <w:rPr>
          <w:rFonts w:ascii="Arial" w:hAnsi="Arial" w:cs="Arial"/>
        </w:rPr>
        <w:t>Сторона,  осуществляющая</w:t>
      </w:r>
      <w:proofErr w:type="gramEnd"/>
      <w:r w:rsidRPr="005E0CC6">
        <w:rPr>
          <w:rFonts w:ascii="Arial" w:hAnsi="Arial" w:cs="Arial"/>
        </w:rPr>
        <w:t xml:space="preserve">  коммерческий  учет поданной (полученной)</w:t>
      </w:r>
      <w:r w:rsidR="00064B88">
        <w:rPr>
          <w:rFonts w:ascii="Arial" w:hAnsi="Arial" w:cs="Arial"/>
        </w:rPr>
        <w:t xml:space="preserve"> холодной воды</w:t>
      </w:r>
      <w:r w:rsidR="005E0CC6" w:rsidRPr="005E0CC6">
        <w:rPr>
          <w:rFonts w:ascii="Arial" w:hAnsi="Arial" w:cs="Arial"/>
        </w:rPr>
        <w:t xml:space="preserve"> ч</w:t>
      </w:r>
      <w:r w:rsidRPr="005E0CC6">
        <w:rPr>
          <w:rFonts w:ascii="Arial" w:hAnsi="Arial" w:cs="Arial"/>
        </w:rPr>
        <w:t>исло</w:t>
      </w:r>
      <w:r w:rsidR="005E0CC6" w:rsidRPr="005E0CC6">
        <w:rPr>
          <w:rFonts w:ascii="Arial" w:hAnsi="Arial" w:cs="Arial"/>
        </w:rPr>
        <w:t xml:space="preserve"> </w:t>
      </w:r>
      <w:r w:rsidRPr="005E0CC6">
        <w:rPr>
          <w:rFonts w:ascii="Arial" w:hAnsi="Arial" w:cs="Arial"/>
        </w:rPr>
        <w:t>расчетного  периода,  установленного настоящим договором, либо определяет в</w:t>
      </w:r>
      <w:r w:rsidR="005E0CC6" w:rsidRPr="005E0CC6">
        <w:rPr>
          <w:rFonts w:ascii="Arial" w:hAnsi="Arial" w:cs="Arial"/>
        </w:rPr>
        <w:t xml:space="preserve"> </w:t>
      </w:r>
      <w:r w:rsidRPr="005E0CC6">
        <w:rPr>
          <w:rFonts w:ascii="Arial" w:hAnsi="Arial" w:cs="Arial"/>
        </w:rPr>
        <w:t>случаях, предусмотренных законодательством Российской Федерации, количество</w:t>
      </w:r>
      <w:r w:rsidR="005E0CC6" w:rsidRPr="005E0CC6">
        <w:rPr>
          <w:rFonts w:ascii="Arial" w:hAnsi="Arial" w:cs="Arial"/>
        </w:rPr>
        <w:t xml:space="preserve"> </w:t>
      </w:r>
      <w:r w:rsidRPr="005E0CC6">
        <w:rPr>
          <w:rFonts w:ascii="Arial" w:hAnsi="Arial" w:cs="Arial"/>
        </w:rPr>
        <w:t>поданной  (полученной)  холодной  воды расчетным способом, вносит показания</w:t>
      </w:r>
      <w:r w:rsidR="005E0CC6" w:rsidRPr="005E0CC6">
        <w:rPr>
          <w:rFonts w:ascii="Arial" w:hAnsi="Arial" w:cs="Arial"/>
        </w:rPr>
        <w:t xml:space="preserve"> </w:t>
      </w:r>
      <w:r w:rsidRPr="005E0CC6">
        <w:rPr>
          <w:rFonts w:ascii="Arial" w:hAnsi="Arial" w:cs="Arial"/>
        </w:rPr>
        <w:t>приборов  учета  в  журнал  учета  расхода  воды,  передает  эти сведения в</w:t>
      </w:r>
      <w:r w:rsidR="005E0CC6" w:rsidRPr="005E0CC6">
        <w:rPr>
          <w:rFonts w:ascii="Arial" w:hAnsi="Arial" w:cs="Arial"/>
        </w:rPr>
        <w:t xml:space="preserve"> </w:t>
      </w:r>
      <w:r w:rsidRPr="005E0CC6">
        <w:rPr>
          <w:rFonts w:ascii="Arial" w:hAnsi="Arial" w:cs="Arial"/>
        </w:rPr>
        <w:t>организацию водопроводно-канализ</w:t>
      </w:r>
      <w:r w:rsidR="00B0409E">
        <w:rPr>
          <w:rFonts w:ascii="Arial" w:hAnsi="Arial" w:cs="Arial"/>
        </w:rPr>
        <w:t xml:space="preserve">ационного хозяйства </w:t>
      </w:r>
      <w:r w:rsidR="00B0409E" w:rsidRPr="00B0409E">
        <w:rPr>
          <w:rFonts w:ascii="Arial" w:hAnsi="Arial" w:cs="Arial"/>
        </w:rPr>
        <w:t>не позднее 25-го числа текущего расчетного периода. Показания ИПУ, переданные позже 25 числа приниматься не будут</w:t>
      </w:r>
      <w:r w:rsidR="005E0CC6" w:rsidRPr="005E0CC6">
        <w:rPr>
          <w:rFonts w:ascii="Arial" w:hAnsi="Arial" w:cs="Arial"/>
        </w:rPr>
        <w:t>.</w:t>
      </w:r>
    </w:p>
    <w:p w:rsidR="00B56788" w:rsidRPr="005E0CC6" w:rsidRDefault="00B56788" w:rsidP="005E0CC6">
      <w:pPr>
        <w:pStyle w:val="ConsPlusNonformat"/>
        <w:jc w:val="both"/>
        <w:rPr>
          <w:rFonts w:ascii="Arial" w:hAnsi="Arial" w:cs="Arial"/>
        </w:rPr>
      </w:pPr>
      <w:r w:rsidRPr="005E0CC6">
        <w:rPr>
          <w:rFonts w:ascii="Arial" w:hAnsi="Arial" w:cs="Arial"/>
        </w:rPr>
        <w:t xml:space="preserve">        </w:t>
      </w:r>
      <w:r w:rsidR="005E0CC6" w:rsidRPr="005E0CC6">
        <w:rPr>
          <w:rFonts w:ascii="Arial" w:hAnsi="Arial" w:cs="Arial"/>
        </w:rPr>
        <w:t>2</w:t>
      </w:r>
      <w:r w:rsidRPr="005E0CC6">
        <w:rPr>
          <w:rFonts w:ascii="Arial" w:hAnsi="Arial" w:cs="Arial"/>
        </w:rPr>
        <w:t>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B56788" w:rsidRDefault="00B56788" w:rsidP="00B56788">
      <w:pPr>
        <w:pStyle w:val="ConsPlusNormal"/>
        <w:ind w:firstLine="540"/>
        <w:jc w:val="both"/>
      </w:pPr>
    </w:p>
    <w:p w:rsidR="00B56788" w:rsidRDefault="00B56788" w:rsidP="00B56788">
      <w:pPr>
        <w:pStyle w:val="ConsPlusNormal"/>
        <w:jc w:val="center"/>
        <w:outlineLvl w:val="0"/>
      </w:pPr>
      <w:bookmarkStart w:id="2" w:name="Par136"/>
      <w:bookmarkEnd w:id="2"/>
      <w:r>
        <w:t>VI. Порядок обеспечения абонентом доступа организации</w:t>
      </w:r>
    </w:p>
    <w:p w:rsidR="00B56788" w:rsidRDefault="00B56788" w:rsidP="00B56788">
      <w:pPr>
        <w:pStyle w:val="ConsPlusNormal"/>
        <w:jc w:val="center"/>
      </w:pPr>
      <w:r>
        <w:t>водопроводно-канализационного хозяйства к водопроводным</w:t>
      </w:r>
    </w:p>
    <w:p w:rsidR="00B56788" w:rsidRDefault="00B56788" w:rsidP="00B56788">
      <w:pPr>
        <w:pStyle w:val="ConsPlusNormal"/>
        <w:jc w:val="center"/>
      </w:pPr>
      <w:r>
        <w:t>сетям, местам отбора проб холодной воды и приборам</w:t>
      </w:r>
    </w:p>
    <w:p w:rsidR="00B56788" w:rsidRDefault="00B56788" w:rsidP="00B56788">
      <w:pPr>
        <w:pStyle w:val="ConsPlusNormal"/>
        <w:jc w:val="center"/>
      </w:pPr>
      <w:r>
        <w:t>учета (узлам учета)</w:t>
      </w:r>
    </w:p>
    <w:p w:rsidR="00B56788" w:rsidRDefault="00B56788" w:rsidP="00B56788">
      <w:pPr>
        <w:pStyle w:val="ConsPlusNormal"/>
        <w:ind w:firstLine="540"/>
        <w:jc w:val="both"/>
      </w:pPr>
    </w:p>
    <w:p w:rsidR="00B56788" w:rsidRDefault="00B56788" w:rsidP="00B5678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B56788" w:rsidRDefault="00B56788" w:rsidP="00B56788">
      <w:pPr>
        <w:pStyle w:val="ConsPlusNormal"/>
        <w:ind w:firstLine="540"/>
        <w:jc w:val="both"/>
      </w:pPr>
      <w:r>
        <w:t>а) организация водопроводно-канализационного хозяйства или</w:t>
      </w:r>
      <w:r w:rsidR="00064B88">
        <w:t>,</w:t>
      </w:r>
      <w:r>
        <w:t xml:space="preserve"> по ее указанию иная организация</w:t>
      </w:r>
      <w:r w:rsidR="00064B88">
        <w:t>,</w:t>
      </w:r>
      <w:r>
        <w:t xml:space="preserve">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w:t>
      </w:r>
      <w:proofErr w:type="gramStart"/>
      <w:r>
        <w:t>организации</w:t>
      </w:r>
      <w:proofErr w:type="gramEnd"/>
      <w: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B56788" w:rsidRDefault="00B56788" w:rsidP="00B56788">
      <w:pPr>
        <w:pStyle w:val="ConsPlusNormal"/>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B56788" w:rsidRDefault="00B56788" w:rsidP="00B56788">
      <w:pPr>
        <w:pStyle w:val="ConsPlusNormal"/>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B56788" w:rsidRDefault="00B56788" w:rsidP="00B56788">
      <w:pPr>
        <w:pStyle w:val="ConsPlusNormal"/>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B56788" w:rsidRDefault="00B56788" w:rsidP="00B56788">
      <w:pPr>
        <w:pStyle w:val="ConsPlusNormal"/>
        <w:ind w:firstLine="540"/>
        <w:jc w:val="both"/>
      </w:pPr>
      <w:r>
        <w:t>д) отказ в доступе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2" w:history="1">
        <w:r>
          <w:rPr>
            <w:color w:val="0000FF"/>
          </w:rPr>
          <w:t>Правилами</w:t>
        </w:r>
      </w:hyperlink>
      <w:r>
        <w:t xml:space="preserve"> организации коммерческого учета воды, сточных вод.</w:t>
      </w:r>
    </w:p>
    <w:p w:rsidR="00B56788" w:rsidRDefault="00B56788" w:rsidP="00B56788">
      <w:pPr>
        <w:pStyle w:val="ConsPlusNormal"/>
        <w:ind w:firstLine="540"/>
        <w:jc w:val="both"/>
      </w:pPr>
    </w:p>
    <w:p w:rsidR="00B56788" w:rsidRDefault="00B56788" w:rsidP="00B56788">
      <w:pPr>
        <w:pStyle w:val="ConsPlusNormal"/>
        <w:jc w:val="center"/>
        <w:outlineLvl w:val="0"/>
      </w:pPr>
      <w:r>
        <w:t>VII. Порядок контроля качества холодной (питьевой) воды</w:t>
      </w:r>
    </w:p>
    <w:p w:rsidR="00B56788" w:rsidRDefault="00B56788" w:rsidP="00B56788">
      <w:pPr>
        <w:pStyle w:val="ConsPlusNormal"/>
        <w:ind w:firstLine="540"/>
        <w:jc w:val="both"/>
      </w:pPr>
    </w:p>
    <w:p w:rsidR="00B56788" w:rsidRDefault="00B56788" w:rsidP="00B56788">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B56788" w:rsidRDefault="00B56788" w:rsidP="00B56788">
      <w:pPr>
        <w:pStyle w:val="ConsPlusNormal"/>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B56788" w:rsidRDefault="00B56788" w:rsidP="00B56788">
      <w:pPr>
        <w:pStyle w:val="ConsPlusNormal"/>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ar444" w:history="1">
        <w:r>
          <w:rPr>
            <w:color w:val="0000FF"/>
          </w:rPr>
          <w:t>приложению N 5</w:t>
        </w:r>
      </w:hyperlink>
      <w:r>
        <w:t>.</w:t>
      </w:r>
    </w:p>
    <w:p w:rsidR="00B56788" w:rsidRDefault="00B56788" w:rsidP="00B56788">
      <w:pPr>
        <w:pStyle w:val="ConsPlusNormal"/>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B56788" w:rsidRDefault="00B56788" w:rsidP="00B56788">
      <w:pPr>
        <w:pStyle w:val="ConsPlusNormal"/>
        <w:jc w:val="center"/>
      </w:pPr>
    </w:p>
    <w:p w:rsidR="00892681" w:rsidRDefault="00892681" w:rsidP="00B56788">
      <w:pPr>
        <w:pStyle w:val="ConsPlusNormal"/>
        <w:jc w:val="center"/>
        <w:outlineLvl w:val="0"/>
      </w:pPr>
    </w:p>
    <w:p w:rsidR="00B56788" w:rsidRDefault="00B56788" w:rsidP="00B56788">
      <w:pPr>
        <w:pStyle w:val="ConsPlusNormal"/>
        <w:jc w:val="center"/>
        <w:outlineLvl w:val="0"/>
      </w:pPr>
      <w:r>
        <w:t>VIII. Условия временного прекращения или ограничения</w:t>
      </w:r>
    </w:p>
    <w:p w:rsidR="00B56788" w:rsidRDefault="00B56788" w:rsidP="00B56788">
      <w:pPr>
        <w:pStyle w:val="ConsPlusNormal"/>
        <w:jc w:val="center"/>
      </w:pPr>
      <w:r>
        <w:t>холодного водоснабжения</w:t>
      </w:r>
    </w:p>
    <w:p w:rsidR="00B56788" w:rsidRDefault="00B56788" w:rsidP="00B56788">
      <w:pPr>
        <w:pStyle w:val="ConsPlusNormal"/>
        <w:jc w:val="center"/>
      </w:pPr>
    </w:p>
    <w:p w:rsidR="00B56788" w:rsidRDefault="00B56788" w:rsidP="00B5678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56788" w:rsidRPr="005E0CC6" w:rsidRDefault="00B56788" w:rsidP="00B56788">
      <w:pPr>
        <w:pStyle w:val="ConsPlusNonformat"/>
        <w:jc w:val="both"/>
        <w:rPr>
          <w:rFonts w:ascii="Arial" w:hAnsi="Arial" w:cs="Arial"/>
        </w:rPr>
      </w:pPr>
      <w:r>
        <w:t xml:space="preserve">    </w:t>
      </w:r>
      <w:r w:rsidRPr="005E0CC6">
        <w:rPr>
          <w:rFonts w:ascii="Arial" w:hAnsi="Arial" w:cs="Arial"/>
        </w:rPr>
        <w:t>26. Организация водопроводно-канализационного хозяйства в течение одних</w:t>
      </w:r>
      <w:r w:rsidR="003A3E6D">
        <w:rPr>
          <w:rFonts w:ascii="Arial" w:hAnsi="Arial" w:cs="Arial"/>
        </w:rPr>
        <w:t xml:space="preserve"> </w:t>
      </w:r>
      <w:r w:rsidRPr="005E0CC6">
        <w:rPr>
          <w:rFonts w:ascii="Arial" w:hAnsi="Arial" w:cs="Arial"/>
        </w:rPr>
        <w:t>суток со дня временного прекращения или ограничения холодного водоснабжения</w:t>
      </w:r>
      <w:r w:rsidR="003A3E6D">
        <w:rPr>
          <w:rFonts w:ascii="Arial" w:hAnsi="Arial" w:cs="Arial"/>
        </w:rPr>
        <w:t xml:space="preserve"> </w:t>
      </w:r>
      <w:r w:rsidRPr="005E0CC6">
        <w:rPr>
          <w:rFonts w:ascii="Arial" w:hAnsi="Arial" w:cs="Arial"/>
        </w:rPr>
        <w:t>уведомляет о таком прекращении или ограничении:</w:t>
      </w:r>
    </w:p>
    <w:p w:rsidR="00B56788" w:rsidRPr="005E0CC6" w:rsidRDefault="00B56788" w:rsidP="00B56788">
      <w:pPr>
        <w:pStyle w:val="ConsPlusNonformat"/>
        <w:jc w:val="both"/>
        <w:rPr>
          <w:rFonts w:ascii="Arial" w:hAnsi="Arial" w:cs="Arial"/>
        </w:rPr>
      </w:pPr>
      <w:r w:rsidRPr="005E0CC6">
        <w:rPr>
          <w:rFonts w:ascii="Arial" w:hAnsi="Arial" w:cs="Arial"/>
        </w:rPr>
        <w:t xml:space="preserve">    а) абонента;</w:t>
      </w:r>
    </w:p>
    <w:p w:rsidR="00B56788" w:rsidRPr="005E0CC6" w:rsidRDefault="00B56788" w:rsidP="005E0CC6">
      <w:pPr>
        <w:pStyle w:val="ConsPlusNonformat"/>
        <w:jc w:val="both"/>
        <w:rPr>
          <w:rFonts w:ascii="Arial" w:hAnsi="Arial" w:cs="Arial"/>
        </w:rPr>
      </w:pPr>
      <w:r w:rsidRPr="005E0CC6">
        <w:rPr>
          <w:rFonts w:ascii="Arial" w:hAnsi="Arial" w:cs="Arial"/>
        </w:rPr>
        <w:t xml:space="preserve">    б) </w:t>
      </w:r>
      <w:r w:rsidR="005E0CC6" w:rsidRPr="005E0CC6">
        <w:rPr>
          <w:rFonts w:ascii="Arial" w:hAnsi="Arial" w:cs="Arial"/>
        </w:rPr>
        <w:t>Администрацию Частодубравского сельсовета;</w:t>
      </w:r>
    </w:p>
    <w:p w:rsidR="00B56788" w:rsidRPr="005E0CC6" w:rsidRDefault="00B56788" w:rsidP="005E0CC6">
      <w:pPr>
        <w:pStyle w:val="ConsPlusNonformat"/>
        <w:jc w:val="both"/>
        <w:rPr>
          <w:rFonts w:ascii="Arial" w:hAnsi="Arial" w:cs="Arial"/>
        </w:rPr>
      </w:pPr>
      <w:r w:rsidRPr="005E0CC6">
        <w:rPr>
          <w:rFonts w:ascii="Arial" w:hAnsi="Arial" w:cs="Arial"/>
        </w:rPr>
        <w:t xml:space="preserve">    в) </w:t>
      </w:r>
      <w:r w:rsidR="005E0CC6" w:rsidRPr="005E0CC6">
        <w:rPr>
          <w:rFonts w:ascii="Arial" w:hAnsi="Arial" w:cs="Arial"/>
        </w:rPr>
        <w:t>федеральный органа исполнительной власти, осуществляющий федеральный государственный санитарно-эпидемиологический надзор;</w:t>
      </w:r>
    </w:p>
    <w:p w:rsidR="00B56788" w:rsidRPr="005E0CC6" w:rsidRDefault="00B56788" w:rsidP="005E0CC6">
      <w:pPr>
        <w:pStyle w:val="ConsPlusNonformat"/>
        <w:jc w:val="both"/>
        <w:rPr>
          <w:rFonts w:ascii="Arial" w:hAnsi="Arial" w:cs="Arial"/>
        </w:rPr>
      </w:pPr>
      <w:r w:rsidRPr="005E0CC6">
        <w:rPr>
          <w:rFonts w:ascii="Arial" w:hAnsi="Arial" w:cs="Arial"/>
        </w:rPr>
        <w:t xml:space="preserve">    г) </w:t>
      </w:r>
      <w:r w:rsidR="005E0CC6" w:rsidRPr="005E0CC6">
        <w:rPr>
          <w:rFonts w:ascii="Arial" w:hAnsi="Arial" w:cs="Arial"/>
        </w:rPr>
        <w:t>МЧС по Липецкой области.</w:t>
      </w:r>
    </w:p>
    <w:p w:rsidR="00B56788" w:rsidRDefault="00B56788" w:rsidP="00B56788">
      <w:pPr>
        <w:pStyle w:val="ConsPlusNormal"/>
        <w:ind w:firstLine="540"/>
        <w:jc w:val="both"/>
      </w:pPr>
      <w: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w:t>
      </w:r>
      <w:r w:rsidR="003A3E6D">
        <w:t xml:space="preserve">СМС-сообщение, </w:t>
      </w:r>
      <w:r>
        <w:t>информационно-телекоммуникационная сеть "Интернет"), позволяющим подтвердить получение такого уведомления адресатом.</w:t>
      </w:r>
    </w:p>
    <w:p w:rsidR="00B56788" w:rsidRDefault="00B56788" w:rsidP="00B56788">
      <w:pPr>
        <w:pStyle w:val="ConsPlusNormal"/>
        <w:jc w:val="center"/>
      </w:pPr>
    </w:p>
    <w:p w:rsidR="00B56788" w:rsidRDefault="00B56788" w:rsidP="00B56788">
      <w:pPr>
        <w:pStyle w:val="ConsPlusNormal"/>
        <w:jc w:val="center"/>
        <w:outlineLvl w:val="0"/>
      </w:pPr>
      <w:bookmarkStart w:id="3" w:name="Par175"/>
      <w:bookmarkEnd w:id="3"/>
      <w:r>
        <w:t>IX. Порядок уведомления организации</w:t>
      </w:r>
    </w:p>
    <w:p w:rsidR="00B56788" w:rsidRDefault="00B56788" w:rsidP="00B56788">
      <w:pPr>
        <w:pStyle w:val="ConsPlusNormal"/>
        <w:jc w:val="center"/>
      </w:pPr>
      <w:r>
        <w:t>водопроводно-канализационного хозяйства о переходе</w:t>
      </w:r>
    </w:p>
    <w:p w:rsidR="00B56788" w:rsidRDefault="00B56788" w:rsidP="00B56788">
      <w:pPr>
        <w:pStyle w:val="ConsPlusNormal"/>
        <w:jc w:val="center"/>
      </w:pPr>
      <w:r>
        <w:t>прав на объекты, в отношении которых</w:t>
      </w:r>
    </w:p>
    <w:p w:rsidR="00B56788" w:rsidRDefault="00B56788" w:rsidP="00B56788">
      <w:pPr>
        <w:pStyle w:val="ConsPlusNormal"/>
        <w:jc w:val="center"/>
      </w:pPr>
      <w:r>
        <w:t>осуществляется водоснабжение</w:t>
      </w:r>
    </w:p>
    <w:p w:rsidR="00B56788" w:rsidRDefault="00B56788" w:rsidP="00B56788">
      <w:pPr>
        <w:pStyle w:val="ConsPlusNormal"/>
        <w:jc w:val="center"/>
      </w:pPr>
    </w:p>
    <w:p w:rsidR="00B56788" w:rsidRDefault="00B56788" w:rsidP="00B56788">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B56788" w:rsidRDefault="00B56788" w:rsidP="00B56788">
      <w:pPr>
        <w:pStyle w:val="ConsPlusNormal"/>
        <w:ind w:firstLine="540"/>
        <w:jc w:val="both"/>
      </w:pPr>
      <w: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B56788" w:rsidRDefault="00B56788" w:rsidP="00B56788">
      <w:pPr>
        <w:pStyle w:val="ConsPlusNormal"/>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B56788" w:rsidRDefault="00B56788" w:rsidP="00B56788">
      <w:pPr>
        <w:pStyle w:val="ConsPlusNormal"/>
        <w:ind w:firstLine="540"/>
        <w:jc w:val="both"/>
      </w:pPr>
    </w:p>
    <w:p w:rsidR="00B56788" w:rsidRDefault="00B56788" w:rsidP="00B56788">
      <w:pPr>
        <w:pStyle w:val="ConsPlusNormal"/>
        <w:jc w:val="center"/>
        <w:outlineLvl w:val="0"/>
      </w:pPr>
      <w:r>
        <w:t>X. Условия водоснабжения иных лиц, объекты которых</w:t>
      </w:r>
    </w:p>
    <w:p w:rsidR="00B56788" w:rsidRDefault="00B56788" w:rsidP="00B56788">
      <w:pPr>
        <w:pStyle w:val="ConsPlusNormal"/>
        <w:jc w:val="center"/>
      </w:pPr>
      <w:r>
        <w:t>подключены к водопроводным сетям, принадлежащим абоненту</w:t>
      </w:r>
    </w:p>
    <w:p w:rsidR="00B56788" w:rsidRDefault="00B56788" w:rsidP="00B56788">
      <w:pPr>
        <w:pStyle w:val="ConsPlusNormal"/>
        <w:ind w:firstLine="540"/>
        <w:jc w:val="both"/>
      </w:pPr>
    </w:p>
    <w:p w:rsidR="00B56788" w:rsidRDefault="00B56788" w:rsidP="00B5678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B56788" w:rsidRDefault="00B56788" w:rsidP="00B56788">
      <w:pPr>
        <w:pStyle w:val="ConsPlusNormal"/>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B56788" w:rsidRDefault="00B56788" w:rsidP="00B56788">
      <w:pPr>
        <w:pStyle w:val="ConsPlusNormal"/>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B56788" w:rsidRDefault="00B56788" w:rsidP="00B56788">
      <w:pPr>
        <w:pStyle w:val="ConsPlusNormal"/>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B56788" w:rsidRDefault="00B56788" w:rsidP="00B56788">
      <w:pPr>
        <w:pStyle w:val="ConsPlusNormal"/>
        <w:ind w:firstLine="540"/>
        <w:jc w:val="both"/>
      </w:pPr>
    </w:p>
    <w:p w:rsidR="00892681" w:rsidRDefault="00892681" w:rsidP="00B56788">
      <w:pPr>
        <w:pStyle w:val="ConsPlusNormal"/>
        <w:jc w:val="center"/>
        <w:outlineLvl w:val="0"/>
      </w:pPr>
    </w:p>
    <w:p w:rsidR="00B56788" w:rsidRDefault="00B56788" w:rsidP="00B56788">
      <w:pPr>
        <w:pStyle w:val="ConsPlusNormal"/>
        <w:jc w:val="center"/>
        <w:outlineLvl w:val="0"/>
      </w:pPr>
      <w:r>
        <w:lastRenderedPageBreak/>
        <w:t>XI. Порядок урегулирования споров и разногласий</w:t>
      </w:r>
    </w:p>
    <w:p w:rsidR="00B56788" w:rsidRDefault="00B56788" w:rsidP="00B56788">
      <w:pPr>
        <w:pStyle w:val="ConsPlusNormal"/>
        <w:jc w:val="center"/>
      </w:pPr>
    </w:p>
    <w:p w:rsidR="00B56788" w:rsidRDefault="00B56788" w:rsidP="00B5678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B56788" w:rsidRDefault="00B56788" w:rsidP="00B56788">
      <w:pPr>
        <w:pStyle w:val="ConsPlusNormal"/>
        <w:ind w:firstLine="540"/>
        <w:jc w:val="both"/>
      </w:pPr>
      <w:r>
        <w:t>35. Претензия направляется по адресу стороны, указанному в реквизитах договора, и должна содержать:</w:t>
      </w:r>
    </w:p>
    <w:p w:rsidR="00B56788" w:rsidRDefault="00B56788" w:rsidP="00B56788">
      <w:pPr>
        <w:pStyle w:val="ConsPlusNormal"/>
        <w:ind w:firstLine="540"/>
        <w:jc w:val="both"/>
      </w:pPr>
      <w:r>
        <w:t>а) сведения о заявителе (наименование, местонахождение, адрес);</w:t>
      </w:r>
    </w:p>
    <w:p w:rsidR="00B56788" w:rsidRDefault="00B56788" w:rsidP="00B56788">
      <w:pPr>
        <w:pStyle w:val="ConsPlusNormal"/>
        <w:ind w:firstLine="540"/>
        <w:jc w:val="both"/>
      </w:pPr>
      <w:r>
        <w:t>б) содержание спора и разногласий;</w:t>
      </w:r>
    </w:p>
    <w:p w:rsidR="00B56788" w:rsidRDefault="00B56788" w:rsidP="00B56788">
      <w:pPr>
        <w:pStyle w:val="ConsPlusNormal"/>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56788" w:rsidRDefault="00B56788" w:rsidP="00B56788">
      <w:pPr>
        <w:pStyle w:val="ConsPlusNormal"/>
        <w:ind w:firstLine="540"/>
        <w:jc w:val="both"/>
      </w:pPr>
      <w:r>
        <w:t>г) другие сведения по усмотрению стороны.</w:t>
      </w:r>
    </w:p>
    <w:p w:rsidR="00B56788" w:rsidRDefault="00B56788" w:rsidP="00B56788">
      <w:pPr>
        <w:pStyle w:val="ConsPlusNormal"/>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B56788" w:rsidRDefault="00B56788" w:rsidP="00B56788">
      <w:pPr>
        <w:pStyle w:val="ConsPlusNormal"/>
        <w:ind w:firstLine="540"/>
        <w:jc w:val="both"/>
      </w:pPr>
      <w:r>
        <w:t>37. Стороны составляют акт об урегулировании разногласий.</w:t>
      </w:r>
    </w:p>
    <w:p w:rsidR="00B56788" w:rsidRDefault="00B56788" w:rsidP="00B56788">
      <w:pPr>
        <w:pStyle w:val="ConsPlusNormal"/>
        <w:ind w:firstLine="540"/>
        <w:jc w:val="both"/>
      </w:pPr>
      <w:r>
        <w:t xml:space="preserve">38. В случае </w:t>
      </w:r>
      <w:proofErr w:type="spellStart"/>
      <w:r>
        <w:t>недостижения</w:t>
      </w:r>
      <w:proofErr w:type="spellEnd"/>
      <w:r>
        <w:t xml:space="preserve">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B56788" w:rsidRDefault="00B56788" w:rsidP="00B56788">
      <w:pPr>
        <w:pStyle w:val="ConsPlusNormal"/>
        <w:ind w:firstLine="540"/>
        <w:jc w:val="both"/>
      </w:pPr>
    </w:p>
    <w:p w:rsidR="00B56788" w:rsidRDefault="00B56788" w:rsidP="00B56788">
      <w:pPr>
        <w:pStyle w:val="ConsPlusNormal"/>
        <w:jc w:val="center"/>
        <w:outlineLvl w:val="0"/>
      </w:pPr>
      <w:r>
        <w:t>XII. Ответственность сторон</w:t>
      </w:r>
    </w:p>
    <w:p w:rsidR="00B56788" w:rsidRDefault="00B56788" w:rsidP="00B56788">
      <w:pPr>
        <w:pStyle w:val="ConsPlusNormal"/>
        <w:jc w:val="center"/>
      </w:pPr>
    </w:p>
    <w:p w:rsidR="00B56788" w:rsidRDefault="00B56788" w:rsidP="00B5678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56788" w:rsidRDefault="00B56788" w:rsidP="00B56788">
      <w:pPr>
        <w:pStyle w:val="ConsPlusNormal"/>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B56788" w:rsidRDefault="00B56788" w:rsidP="00B56788">
      <w:pPr>
        <w:pStyle w:val="ConsPlusNormal"/>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B56788" w:rsidRDefault="00B56788" w:rsidP="00B56788">
      <w:pPr>
        <w:pStyle w:val="ConsPlusNormal"/>
        <w:ind w:firstLine="540"/>
        <w:jc w:val="both"/>
      </w:pPr>
      <w: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56788" w:rsidRDefault="00B56788" w:rsidP="00B56788">
      <w:pPr>
        <w:pStyle w:val="ConsPlusNormal"/>
        <w:ind w:firstLine="540"/>
        <w:jc w:val="both"/>
      </w:pPr>
    </w:p>
    <w:p w:rsidR="00B56788" w:rsidRDefault="00B56788" w:rsidP="00B56788">
      <w:pPr>
        <w:pStyle w:val="ConsPlusNormal"/>
        <w:jc w:val="center"/>
        <w:outlineLvl w:val="0"/>
      </w:pPr>
      <w:r>
        <w:t>XIII. Обстоятельства непреодолимой силы</w:t>
      </w:r>
    </w:p>
    <w:p w:rsidR="00B56788" w:rsidRDefault="00B56788" w:rsidP="00B56788">
      <w:pPr>
        <w:pStyle w:val="ConsPlusNormal"/>
        <w:jc w:val="center"/>
      </w:pPr>
    </w:p>
    <w:p w:rsidR="00B56788" w:rsidRDefault="00B56788" w:rsidP="00B5678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B56788" w:rsidRDefault="00B56788" w:rsidP="00B56788">
      <w:pPr>
        <w:pStyle w:val="ConsPlusNormal"/>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56788" w:rsidRDefault="00B56788" w:rsidP="00B56788">
      <w:pPr>
        <w:pStyle w:val="ConsPlusNormal"/>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w:t>
      </w:r>
      <w:r w:rsidR="00DD456D">
        <w:t xml:space="preserve">ление, телеграмма, факсограмма, </w:t>
      </w:r>
      <w:r>
        <w:t>телефонограмма, информационно-телекоммуникационная сеть "Интерн</w:t>
      </w:r>
      <w:r w:rsidR="00DD456D">
        <w:t>ет"), позволяющим подтвердить по</w:t>
      </w:r>
      <w:r>
        <w:t>лучение такого уведомления адресатом, о наступлении и характере указанных обстоятельств, а также об их прекращении.</w:t>
      </w:r>
    </w:p>
    <w:p w:rsidR="00B56788" w:rsidRDefault="00B56788" w:rsidP="00B56788">
      <w:pPr>
        <w:pStyle w:val="ConsPlusNormal"/>
        <w:ind w:firstLine="540"/>
        <w:jc w:val="both"/>
      </w:pPr>
    </w:p>
    <w:p w:rsidR="00B56788" w:rsidRDefault="00B56788" w:rsidP="00B56788">
      <w:pPr>
        <w:pStyle w:val="ConsPlusNormal"/>
        <w:jc w:val="center"/>
        <w:outlineLvl w:val="0"/>
      </w:pPr>
      <w:r>
        <w:t>XIV. Действие договора</w:t>
      </w:r>
    </w:p>
    <w:p w:rsidR="00B56788" w:rsidRDefault="00B56788" w:rsidP="00B56788">
      <w:pPr>
        <w:pStyle w:val="ConsPlusNormal"/>
        <w:jc w:val="center"/>
      </w:pPr>
    </w:p>
    <w:p w:rsidR="00B56788" w:rsidRPr="0095477C" w:rsidRDefault="00B56788" w:rsidP="005E0CC6">
      <w:pPr>
        <w:pStyle w:val="ConsPlusNonformat"/>
        <w:jc w:val="both"/>
        <w:rPr>
          <w:rFonts w:ascii="Arial" w:hAnsi="Arial" w:cs="Arial"/>
        </w:rPr>
      </w:pPr>
      <w:r w:rsidRPr="0095477C">
        <w:rPr>
          <w:rFonts w:ascii="Arial" w:hAnsi="Arial" w:cs="Arial"/>
        </w:rPr>
        <w:t xml:space="preserve">    </w:t>
      </w:r>
      <w:r w:rsidR="0095477C">
        <w:rPr>
          <w:rFonts w:ascii="Arial" w:hAnsi="Arial" w:cs="Arial"/>
        </w:rPr>
        <w:t xml:space="preserve">      </w:t>
      </w:r>
      <w:r w:rsidRPr="0095477C">
        <w:rPr>
          <w:rFonts w:ascii="Arial" w:hAnsi="Arial" w:cs="Arial"/>
        </w:rPr>
        <w:t xml:space="preserve">44. Настоящий договор вступает в силу с </w:t>
      </w:r>
      <w:r w:rsidR="005E0CC6" w:rsidRPr="0095477C">
        <w:rPr>
          <w:rFonts w:ascii="Arial" w:hAnsi="Arial" w:cs="Arial"/>
        </w:rPr>
        <w:t>момента его подписания.</w:t>
      </w:r>
    </w:p>
    <w:p w:rsidR="00B56788" w:rsidRPr="0095477C" w:rsidRDefault="00B56788" w:rsidP="0095477C">
      <w:pPr>
        <w:pStyle w:val="ConsPlusNonformat"/>
        <w:jc w:val="both"/>
        <w:rPr>
          <w:rFonts w:ascii="Arial" w:hAnsi="Arial" w:cs="Arial"/>
        </w:rPr>
      </w:pPr>
      <w:r w:rsidRPr="0095477C">
        <w:rPr>
          <w:rFonts w:ascii="Arial" w:hAnsi="Arial" w:cs="Arial"/>
        </w:rPr>
        <w:t xml:space="preserve">    </w:t>
      </w:r>
      <w:r w:rsidR="0095477C">
        <w:rPr>
          <w:rFonts w:ascii="Arial" w:hAnsi="Arial" w:cs="Arial"/>
        </w:rPr>
        <w:t xml:space="preserve">      </w:t>
      </w:r>
      <w:r w:rsidRPr="0095477C">
        <w:rPr>
          <w:rFonts w:ascii="Arial" w:hAnsi="Arial" w:cs="Arial"/>
        </w:rPr>
        <w:t xml:space="preserve">45. Настоящий договор заключается на срок </w:t>
      </w:r>
      <w:r w:rsidR="00892681">
        <w:rPr>
          <w:rFonts w:ascii="Arial" w:hAnsi="Arial" w:cs="Arial"/>
        </w:rPr>
        <w:t>один календарный год</w:t>
      </w:r>
      <w:r w:rsidR="0095477C" w:rsidRPr="0095477C">
        <w:rPr>
          <w:rFonts w:ascii="Arial" w:hAnsi="Arial" w:cs="Arial"/>
        </w:rPr>
        <w:t>.</w:t>
      </w:r>
    </w:p>
    <w:p w:rsidR="00B56788" w:rsidRDefault="00B56788" w:rsidP="00B5678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B56788" w:rsidRDefault="00B56788" w:rsidP="00B56788">
      <w:pPr>
        <w:pStyle w:val="ConsPlusNormal"/>
        <w:ind w:firstLine="540"/>
        <w:jc w:val="both"/>
      </w:pPr>
      <w:r>
        <w:t>47. Настоящий договор может быть расторгнут до окончания срока его действия по обоюдному согласию сторон.</w:t>
      </w:r>
    </w:p>
    <w:p w:rsidR="00B56788" w:rsidRDefault="00B56788" w:rsidP="00B56788">
      <w:pPr>
        <w:pStyle w:val="ConsPlusNormal"/>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B56788" w:rsidRDefault="00B56788" w:rsidP="00B56788">
      <w:pPr>
        <w:pStyle w:val="ConsPlusNormal"/>
        <w:ind w:firstLine="540"/>
        <w:jc w:val="both"/>
      </w:pPr>
    </w:p>
    <w:p w:rsidR="00892681" w:rsidRDefault="00892681" w:rsidP="00B56788">
      <w:pPr>
        <w:pStyle w:val="ConsPlusNormal"/>
        <w:jc w:val="center"/>
        <w:outlineLvl w:val="0"/>
      </w:pPr>
    </w:p>
    <w:p w:rsidR="00892681" w:rsidRDefault="00892681" w:rsidP="00B56788">
      <w:pPr>
        <w:pStyle w:val="ConsPlusNormal"/>
        <w:jc w:val="center"/>
        <w:outlineLvl w:val="0"/>
      </w:pPr>
    </w:p>
    <w:p w:rsidR="00892681" w:rsidRDefault="00892681" w:rsidP="00B56788">
      <w:pPr>
        <w:pStyle w:val="ConsPlusNormal"/>
        <w:jc w:val="center"/>
        <w:outlineLvl w:val="0"/>
      </w:pPr>
    </w:p>
    <w:p w:rsidR="00B56788" w:rsidRDefault="00B56788" w:rsidP="00B56788">
      <w:pPr>
        <w:pStyle w:val="ConsPlusNormal"/>
        <w:jc w:val="center"/>
        <w:outlineLvl w:val="0"/>
      </w:pPr>
      <w:r>
        <w:lastRenderedPageBreak/>
        <w:t>XV. Прочие условия</w:t>
      </w:r>
    </w:p>
    <w:p w:rsidR="00B56788" w:rsidRDefault="00B56788" w:rsidP="00B56788">
      <w:pPr>
        <w:pStyle w:val="ConsPlusNormal"/>
        <w:jc w:val="center"/>
      </w:pPr>
    </w:p>
    <w:p w:rsidR="00B56788" w:rsidRDefault="00B56788" w:rsidP="00B5678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B56788" w:rsidRDefault="00B56788" w:rsidP="00B56788">
      <w:pPr>
        <w:pStyle w:val="ConsPlusNormal"/>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A77EDE" w:rsidRDefault="00A77EDE" w:rsidP="00A77EDE">
      <w:pPr>
        <w:pStyle w:val="ConsPlusNormal"/>
        <w:ind w:firstLine="540"/>
        <w:jc w:val="both"/>
      </w:pPr>
      <w:r>
        <w:t xml:space="preserve">51. </w:t>
      </w:r>
      <w:r>
        <w:rPr>
          <w:color w:val="333333"/>
          <w:shd w:val="clear" w:color="auto" w:fill="FFFFFF"/>
        </w:rPr>
        <w:t>Обмен документами имеет силу, если данные документы направлены с использованием адресов электронной почты, указанных в реквизитах Сторон</w:t>
      </w:r>
      <w:r>
        <w:t>.</w:t>
      </w:r>
    </w:p>
    <w:p w:rsidR="00B56788" w:rsidRDefault="00A77EDE" w:rsidP="00B56788">
      <w:pPr>
        <w:pStyle w:val="ConsPlusNormal"/>
        <w:ind w:firstLine="540"/>
        <w:jc w:val="both"/>
      </w:pPr>
      <w:r>
        <w:t>52</w:t>
      </w:r>
      <w:r w:rsidR="00B56788">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6" w:history="1">
        <w:r w:rsidR="00B56788">
          <w:rPr>
            <w:color w:val="0000FF"/>
          </w:rPr>
          <w:t>закона</w:t>
        </w:r>
      </w:hyperlink>
      <w:r w:rsidR="00B56788">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B56788" w:rsidRDefault="00A77EDE" w:rsidP="00B56788">
      <w:pPr>
        <w:pStyle w:val="ConsPlusNormal"/>
        <w:ind w:firstLine="540"/>
        <w:jc w:val="both"/>
      </w:pPr>
      <w:r>
        <w:t>53</w:t>
      </w:r>
      <w:r w:rsidR="00B56788">
        <w:t>. Настоящий договор составлен в 2 экземплярах, имеющих равную юридическую силу.</w:t>
      </w:r>
    </w:p>
    <w:p w:rsidR="00B56788" w:rsidRDefault="00A77EDE" w:rsidP="00B56788">
      <w:pPr>
        <w:pStyle w:val="ConsPlusNormal"/>
        <w:ind w:firstLine="540"/>
        <w:jc w:val="both"/>
      </w:pPr>
      <w:r>
        <w:t>54</w:t>
      </w:r>
      <w:r w:rsidR="00B56788">
        <w:t>. Приложения к настоящему договору являются его неотъемлемой частью.</w:t>
      </w:r>
    </w:p>
    <w:p w:rsidR="00B56788" w:rsidRDefault="00B56788" w:rsidP="00B56788">
      <w:pPr>
        <w:pStyle w:val="ConsPlusNormal"/>
        <w:ind w:firstLine="540"/>
        <w:jc w:val="both"/>
      </w:pPr>
    </w:p>
    <w:p w:rsidR="00B56788" w:rsidRPr="00A155EE" w:rsidRDefault="00B56788" w:rsidP="00B56788">
      <w:pPr>
        <w:pStyle w:val="ConsPlusNonformat"/>
        <w:jc w:val="both"/>
        <w:rPr>
          <w:rFonts w:ascii="Arial" w:hAnsi="Arial" w:cs="Arial"/>
          <w:b/>
          <w:u w:val="single"/>
        </w:rPr>
      </w:pPr>
      <w:r w:rsidRPr="00A155EE">
        <w:rPr>
          <w:rFonts w:ascii="Arial" w:hAnsi="Arial" w:cs="Arial"/>
          <w:b/>
          <w:u w:val="single"/>
        </w:rPr>
        <w:t>Организация вод</w:t>
      </w:r>
      <w:r w:rsidR="0095477C" w:rsidRPr="00A155EE">
        <w:rPr>
          <w:rFonts w:ascii="Arial" w:hAnsi="Arial" w:cs="Arial"/>
          <w:b/>
          <w:u w:val="single"/>
        </w:rPr>
        <w:t xml:space="preserve">опроводно-  </w:t>
      </w:r>
      <w:r w:rsidR="0095477C" w:rsidRPr="00A155EE">
        <w:rPr>
          <w:rFonts w:ascii="Arial" w:hAnsi="Arial" w:cs="Arial"/>
          <w:b/>
        </w:rPr>
        <w:t xml:space="preserve">                                   </w:t>
      </w:r>
      <w:r w:rsidR="0095477C" w:rsidRPr="00A155EE">
        <w:rPr>
          <w:rFonts w:ascii="Arial" w:hAnsi="Arial" w:cs="Arial"/>
          <w:b/>
          <w:u w:val="single"/>
        </w:rPr>
        <w:t xml:space="preserve"> </w:t>
      </w:r>
      <w:r w:rsidRPr="00A155EE">
        <w:rPr>
          <w:rFonts w:ascii="Arial" w:hAnsi="Arial" w:cs="Arial"/>
          <w:b/>
          <w:u w:val="single"/>
        </w:rPr>
        <w:t>Абонент</w:t>
      </w:r>
    </w:p>
    <w:p w:rsidR="00B56788" w:rsidRPr="00A155EE" w:rsidRDefault="00B56788" w:rsidP="00B56788">
      <w:pPr>
        <w:pStyle w:val="ConsPlusNonformat"/>
        <w:jc w:val="both"/>
        <w:rPr>
          <w:rFonts w:ascii="Arial" w:hAnsi="Arial" w:cs="Arial"/>
        </w:rPr>
      </w:pPr>
      <w:r w:rsidRPr="00A155EE">
        <w:rPr>
          <w:rFonts w:ascii="Arial" w:hAnsi="Arial" w:cs="Arial"/>
          <w:b/>
          <w:u w:val="single"/>
        </w:rPr>
        <w:t>канализационного хозяйства</w:t>
      </w:r>
    </w:p>
    <w:p w:rsidR="00B56788" w:rsidRPr="00A155EE" w:rsidRDefault="00B56788" w:rsidP="00B56788">
      <w:pPr>
        <w:pStyle w:val="ConsPlusNonformat"/>
        <w:jc w:val="both"/>
        <w:rPr>
          <w:rFonts w:ascii="Arial" w:hAnsi="Arial" w:cs="Arial"/>
        </w:rPr>
      </w:pPr>
    </w:p>
    <w:tbl>
      <w:tblPr>
        <w:tblW w:w="10632" w:type="dxa"/>
        <w:tblInd w:w="108" w:type="dxa"/>
        <w:tblLayout w:type="fixed"/>
        <w:tblLook w:val="01E0" w:firstRow="1" w:lastRow="1" w:firstColumn="1" w:lastColumn="1" w:noHBand="0" w:noVBand="0"/>
      </w:tblPr>
      <w:tblGrid>
        <w:gridCol w:w="5000"/>
        <w:gridCol w:w="5632"/>
      </w:tblGrid>
      <w:tr w:rsidR="0095477C" w:rsidRPr="00A155EE" w:rsidTr="009E2520">
        <w:tc>
          <w:tcPr>
            <w:tcW w:w="5000" w:type="dxa"/>
          </w:tcPr>
          <w:p w:rsidR="00AA6F4F" w:rsidRPr="00AA6F4F" w:rsidRDefault="00AA6F4F" w:rsidP="00AA6F4F">
            <w:pPr>
              <w:jc w:val="both"/>
              <w:rPr>
                <w:rFonts w:ascii="Arial" w:hAnsi="Arial" w:cs="Arial"/>
                <w:b/>
                <w:sz w:val="20"/>
                <w:szCs w:val="20"/>
              </w:rPr>
            </w:pPr>
            <w:r w:rsidRPr="00AA6F4F">
              <w:rPr>
                <w:rFonts w:ascii="Arial" w:hAnsi="Arial" w:cs="Arial"/>
                <w:b/>
                <w:sz w:val="20"/>
                <w:szCs w:val="20"/>
              </w:rPr>
              <w:t>ООО «РАМО»</w:t>
            </w:r>
          </w:p>
          <w:p w:rsidR="00AA6F4F" w:rsidRPr="00AA6F4F" w:rsidRDefault="00AA6F4F" w:rsidP="00AA6F4F">
            <w:pPr>
              <w:contextualSpacing/>
              <w:rPr>
                <w:rFonts w:ascii="Arial" w:hAnsi="Arial" w:cs="Arial"/>
                <w:sz w:val="20"/>
                <w:szCs w:val="20"/>
              </w:rPr>
            </w:pPr>
            <w:r w:rsidRPr="00AA6F4F">
              <w:rPr>
                <w:rFonts w:ascii="Arial" w:hAnsi="Arial" w:cs="Arial"/>
                <w:sz w:val="20"/>
                <w:szCs w:val="20"/>
              </w:rPr>
              <w:t>ИНН КПП 4800011993/480001001</w:t>
            </w:r>
          </w:p>
          <w:p w:rsidR="00AA6F4F" w:rsidRPr="00AA6F4F" w:rsidRDefault="00AA6F4F" w:rsidP="00AA6F4F">
            <w:pPr>
              <w:contextualSpacing/>
              <w:rPr>
                <w:rFonts w:ascii="Arial" w:hAnsi="Arial" w:cs="Arial"/>
                <w:sz w:val="20"/>
                <w:szCs w:val="20"/>
              </w:rPr>
            </w:pPr>
            <w:r w:rsidRPr="00AA6F4F">
              <w:rPr>
                <w:rFonts w:ascii="Arial" w:hAnsi="Arial" w:cs="Arial"/>
                <w:sz w:val="20"/>
                <w:szCs w:val="20"/>
              </w:rPr>
              <w:t>ОГРН 1234800011104</w:t>
            </w:r>
          </w:p>
          <w:p w:rsidR="00AA6F4F" w:rsidRDefault="00AA6F4F" w:rsidP="00AA6F4F">
            <w:pPr>
              <w:rPr>
                <w:rFonts w:ascii="Arial" w:hAnsi="Arial" w:cs="Arial"/>
                <w:sz w:val="20"/>
                <w:szCs w:val="20"/>
              </w:rPr>
            </w:pPr>
            <w:r w:rsidRPr="00AA6F4F">
              <w:rPr>
                <w:rFonts w:ascii="Arial" w:hAnsi="Arial" w:cs="Arial"/>
                <w:sz w:val="20"/>
                <w:szCs w:val="20"/>
              </w:rPr>
              <w:t xml:space="preserve">398513, Липецкая область, р-н Липецкий, с Частая Дубрава, ул. Московская, д. 7в </w:t>
            </w:r>
          </w:p>
          <w:p w:rsidR="00AA6F4F" w:rsidRPr="00AA6F4F" w:rsidRDefault="00AA6F4F" w:rsidP="00AA6F4F">
            <w:pPr>
              <w:contextualSpacing/>
              <w:rPr>
                <w:rFonts w:ascii="Arial" w:hAnsi="Arial" w:cs="Arial"/>
                <w:sz w:val="20"/>
                <w:szCs w:val="20"/>
              </w:rPr>
            </w:pPr>
            <w:r w:rsidRPr="00AA6F4F">
              <w:rPr>
                <w:rFonts w:ascii="Arial" w:hAnsi="Arial" w:cs="Arial"/>
                <w:sz w:val="20"/>
                <w:szCs w:val="20"/>
              </w:rPr>
              <w:t>Банковские реквизиты:</w:t>
            </w:r>
          </w:p>
          <w:p w:rsidR="00AA6F4F" w:rsidRPr="00AA6F4F" w:rsidRDefault="00AA6F4F" w:rsidP="00AA6F4F">
            <w:pPr>
              <w:contextualSpacing/>
              <w:rPr>
                <w:rFonts w:ascii="Arial" w:hAnsi="Arial" w:cs="Arial"/>
                <w:sz w:val="20"/>
                <w:szCs w:val="20"/>
              </w:rPr>
            </w:pPr>
            <w:r w:rsidRPr="00AA6F4F">
              <w:rPr>
                <w:rFonts w:ascii="Arial" w:hAnsi="Arial" w:cs="Arial"/>
                <w:sz w:val="20"/>
                <w:szCs w:val="20"/>
              </w:rPr>
              <w:t>Р/с 40702810335710000108</w:t>
            </w:r>
          </w:p>
          <w:p w:rsidR="00AA6F4F" w:rsidRPr="00AA6F4F" w:rsidRDefault="00AA6F4F" w:rsidP="00AA6F4F">
            <w:pPr>
              <w:jc w:val="both"/>
              <w:rPr>
                <w:rFonts w:ascii="Arial" w:hAnsi="Arial" w:cs="Arial"/>
                <w:sz w:val="20"/>
                <w:szCs w:val="20"/>
              </w:rPr>
            </w:pPr>
            <w:r w:rsidRPr="00AA6F4F">
              <w:rPr>
                <w:rFonts w:ascii="Arial" w:hAnsi="Arial" w:cs="Arial"/>
                <w:sz w:val="20"/>
                <w:szCs w:val="20"/>
              </w:rPr>
              <w:t>ЛИПЕЦКОЕ ОТДЕЛЕНИЕ N8593 ПАО СБЕРБАНК</w:t>
            </w:r>
          </w:p>
          <w:p w:rsidR="00AA6F4F" w:rsidRPr="00AA6F4F" w:rsidRDefault="00AA6F4F" w:rsidP="00AA6F4F">
            <w:pPr>
              <w:jc w:val="both"/>
              <w:rPr>
                <w:rFonts w:ascii="Arial" w:hAnsi="Arial" w:cs="Arial"/>
                <w:sz w:val="20"/>
                <w:szCs w:val="20"/>
              </w:rPr>
            </w:pPr>
            <w:r w:rsidRPr="00AA6F4F">
              <w:rPr>
                <w:rFonts w:ascii="Arial" w:hAnsi="Arial" w:cs="Arial"/>
                <w:sz w:val="20"/>
                <w:szCs w:val="20"/>
              </w:rPr>
              <w:t>БИК 044206604</w:t>
            </w:r>
          </w:p>
          <w:p w:rsidR="00AA6F4F" w:rsidRPr="00AA6F4F" w:rsidRDefault="00AA6F4F" w:rsidP="00AA6F4F">
            <w:pPr>
              <w:jc w:val="both"/>
              <w:rPr>
                <w:rFonts w:ascii="Arial" w:hAnsi="Arial" w:cs="Arial"/>
                <w:sz w:val="20"/>
                <w:szCs w:val="20"/>
              </w:rPr>
            </w:pPr>
            <w:r w:rsidRPr="00AA6F4F">
              <w:rPr>
                <w:rFonts w:ascii="Arial" w:hAnsi="Arial" w:cs="Arial"/>
                <w:sz w:val="20"/>
                <w:szCs w:val="20"/>
              </w:rPr>
              <w:t>к/с 30101810800000000604</w:t>
            </w:r>
          </w:p>
          <w:p w:rsidR="00AA6F4F" w:rsidRPr="00AA6F4F" w:rsidRDefault="00AA6F4F" w:rsidP="00AA6F4F">
            <w:pPr>
              <w:rPr>
                <w:rFonts w:ascii="Arial" w:hAnsi="Arial" w:cs="Arial"/>
                <w:sz w:val="20"/>
                <w:szCs w:val="20"/>
              </w:rPr>
            </w:pPr>
            <w:r w:rsidRPr="00AA6F4F">
              <w:rPr>
                <w:rFonts w:ascii="Arial" w:hAnsi="Arial" w:cs="Arial"/>
                <w:sz w:val="20"/>
                <w:szCs w:val="20"/>
              </w:rPr>
              <w:t>Тел./Факс: +7(4742) 35-75-78, 34-83-53</w:t>
            </w:r>
          </w:p>
          <w:p w:rsidR="00B73704" w:rsidRPr="00AA6F4F" w:rsidRDefault="00B73704" w:rsidP="00C43972">
            <w:pPr>
              <w:tabs>
                <w:tab w:val="left" w:pos="-108"/>
              </w:tabs>
              <w:ind w:hanging="8"/>
              <w:jc w:val="both"/>
              <w:rPr>
                <w:rFonts w:ascii="Arial" w:hAnsi="Arial" w:cs="Arial"/>
                <w:sz w:val="20"/>
                <w:szCs w:val="20"/>
              </w:rPr>
            </w:pPr>
          </w:p>
          <w:p w:rsidR="0095477C" w:rsidRPr="00AA6F4F" w:rsidRDefault="0095477C" w:rsidP="00C454C2">
            <w:pPr>
              <w:tabs>
                <w:tab w:val="left" w:pos="-108"/>
              </w:tabs>
              <w:ind w:hanging="8"/>
              <w:jc w:val="both"/>
              <w:rPr>
                <w:rFonts w:ascii="Arial" w:hAnsi="Arial" w:cs="Arial"/>
                <w:sz w:val="20"/>
                <w:szCs w:val="20"/>
              </w:rPr>
            </w:pPr>
          </w:p>
          <w:p w:rsidR="0095477C" w:rsidRPr="00AA6F4F" w:rsidRDefault="00AA6F4F" w:rsidP="00AA6F4F">
            <w:pPr>
              <w:tabs>
                <w:tab w:val="left" w:pos="-108"/>
              </w:tabs>
              <w:ind w:hanging="8"/>
              <w:jc w:val="both"/>
              <w:rPr>
                <w:rFonts w:ascii="Arial" w:hAnsi="Arial" w:cs="Arial"/>
                <w:color w:val="000000"/>
                <w:sz w:val="20"/>
                <w:szCs w:val="20"/>
              </w:rPr>
            </w:pPr>
            <w:r>
              <w:rPr>
                <w:rFonts w:ascii="Arial" w:hAnsi="Arial" w:cs="Arial"/>
                <w:sz w:val="20"/>
                <w:szCs w:val="20"/>
              </w:rPr>
              <w:t>Генеральный директор</w:t>
            </w:r>
            <w:r w:rsidR="00DA12FE">
              <w:rPr>
                <w:rFonts w:ascii="Arial" w:hAnsi="Arial" w:cs="Arial"/>
                <w:sz w:val="20"/>
                <w:szCs w:val="20"/>
              </w:rPr>
              <w:t xml:space="preserve">_________ </w:t>
            </w:r>
            <w:r>
              <w:rPr>
                <w:rFonts w:ascii="Arial" w:hAnsi="Arial" w:cs="Arial"/>
                <w:sz w:val="20"/>
                <w:szCs w:val="20"/>
              </w:rPr>
              <w:t>Ж.Н. Грачева</w:t>
            </w:r>
          </w:p>
        </w:tc>
        <w:tc>
          <w:tcPr>
            <w:tcW w:w="5632" w:type="dxa"/>
            <w:vAlign w:val="center"/>
          </w:tcPr>
          <w:p w:rsidR="001E626F" w:rsidRDefault="00F423A2" w:rsidP="00C454C2">
            <w:pPr>
              <w:widowControl w:val="0"/>
              <w:tabs>
                <w:tab w:val="left" w:pos="600"/>
              </w:tabs>
              <w:jc w:val="both"/>
              <w:rPr>
                <w:rFonts w:ascii="Arial" w:hAnsi="Arial" w:cs="Arial"/>
                <w:sz w:val="20"/>
                <w:szCs w:val="20"/>
              </w:rPr>
            </w:pPr>
            <w:proofErr w:type="spellStart"/>
            <w:r>
              <w:rPr>
                <w:rFonts w:ascii="Arial" w:hAnsi="Arial" w:cs="Arial"/>
                <w:b/>
                <w:sz w:val="20"/>
                <w:szCs w:val="20"/>
              </w:rPr>
              <w:t>ФИО_______________________________________</w:t>
            </w:r>
            <w:r w:rsidR="009E2520">
              <w:rPr>
                <w:rFonts w:ascii="Arial" w:hAnsi="Arial" w:cs="Arial"/>
                <w:b/>
                <w:sz w:val="20"/>
                <w:szCs w:val="20"/>
              </w:rPr>
              <w:t>_____</w:t>
            </w:r>
            <w:r w:rsidR="009E2520">
              <w:rPr>
                <w:rFonts w:ascii="Arial" w:hAnsi="Arial" w:cs="Arial"/>
                <w:sz w:val="20"/>
                <w:szCs w:val="20"/>
              </w:rPr>
              <w:t>Паспорт</w:t>
            </w:r>
            <w:proofErr w:type="spellEnd"/>
            <w:r w:rsidR="009E2520">
              <w:rPr>
                <w:rFonts w:ascii="Arial" w:hAnsi="Arial" w:cs="Arial"/>
                <w:sz w:val="20"/>
                <w:szCs w:val="20"/>
              </w:rPr>
              <w:t xml:space="preserve"> серия _______ №</w:t>
            </w:r>
            <w:r>
              <w:rPr>
                <w:rFonts w:ascii="Arial" w:hAnsi="Arial" w:cs="Arial"/>
                <w:sz w:val="20"/>
                <w:szCs w:val="20"/>
              </w:rPr>
              <w:t>_________________</w:t>
            </w:r>
            <w:r w:rsidR="00892681" w:rsidRPr="00892681">
              <w:rPr>
                <w:rFonts w:ascii="Arial" w:hAnsi="Arial" w:cs="Arial"/>
                <w:sz w:val="20"/>
                <w:szCs w:val="20"/>
              </w:rPr>
              <w:t>, выдан</w:t>
            </w:r>
            <w:r w:rsidR="009E2520">
              <w:rPr>
                <w:rFonts w:ascii="Arial" w:hAnsi="Arial" w:cs="Arial"/>
                <w:sz w:val="20"/>
                <w:szCs w:val="20"/>
              </w:rPr>
              <w:t>___________________________________________</w:t>
            </w:r>
            <w:r w:rsidR="00892681" w:rsidRPr="00892681">
              <w:rPr>
                <w:rFonts w:ascii="Arial" w:hAnsi="Arial" w:cs="Arial"/>
                <w:sz w:val="20"/>
                <w:szCs w:val="20"/>
              </w:rPr>
              <w:t xml:space="preserve"> </w:t>
            </w:r>
            <w:r w:rsidR="009E2520">
              <w:rPr>
                <w:rFonts w:ascii="Arial" w:hAnsi="Arial" w:cs="Arial"/>
                <w:sz w:val="20"/>
                <w:szCs w:val="20"/>
              </w:rPr>
              <w:t>________________________________________________дата выдачи_____________________________________</w:t>
            </w:r>
            <w:r w:rsidR="00892681" w:rsidRPr="00892681">
              <w:rPr>
                <w:rFonts w:ascii="Arial" w:hAnsi="Arial" w:cs="Arial"/>
                <w:sz w:val="20"/>
                <w:szCs w:val="20"/>
              </w:rPr>
              <w:t xml:space="preserve">, зарегистрирован по адресу: </w:t>
            </w:r>
            <w:r w:rsidR="009E2520">
              <w:rPr>
                <w:rFonts w:ascii="Arial" w:hAnsi="Arial" w:cs="Arial"/>
                <w:sz w:val="20"/>
                <w:szCs w:val="20"/>
              </w:rPr>
              <w:t>______________________________________________________________________________________</w:t>
            </w:r>
          </w:p>
          <w:p w:rsidR="006A2F9E" w:rsidRDefault="006A2F9E" w:rsidP="00C454C2">
            <w:pPr>
              <w:widowControl w:val="0"/>
              <w:tabs>
                <w:tab w:val="left" w:pos="600"/>
              </w:tabs>
              <w:jc w:val="both"/>
              <w:rPr>
                <w:rFonts w:ascii="Arial" w:hAnsi="Arial" w:cs="Arial"/>
                <w:sz w:val="20"/>
                <w:szCs w:val="20"/>
              </w:rPr>
            </w:pPr>
            <w:r>
              <w:rPr>
                <w:rFonts w:ascii="Arial" w:hAnsi="Arial" w:cs="Arial"/>
                <w:sz w:val="20"/>
                <w:szCs w:val="20"/>
              </w:rPr>
              <w:t>Тел.: ______________________________________</w:t>
            </w:r>
          </w:p>
          <w:p w:rsidR="000221FF" w:rsidRPr="00A155EE" w:rsidRDefault="00B73704" w:rsidP="00C454C2">
            <w:pPr>
              <w:widowControl w:val="0"/>
              <w:tabs>
                <w:tab w:val="left" w:pos="600"/>
              </w:tabs>
              <w:jc w:val="both"/>
              <w:rPr>
                <w:rFonts w:ascii="Arial" w:hAnsi="Arial" w:cs="Arial"/>
                <w:sz w:val="20"/>
                <w:szCs w:val="20"/>
              </w:rPr>
            </w:pPr>
            <w:r>
              <w:rPr>
                <w:rFonts w:ascii="Arial" w:hAnsi="Arial" w:cs="Arial"/>
                <w:sz w:val="20"/>
                <w:szCs w:val="20"/>
                <w:lang w:val="en-US"/>
              </w:rPr>
              <w:t>e-mail</w:t>
            </w:r>
            <w:r w:rsidR="006A2F9E">
              <w:rPr>
                <w:rFonts w:ascii="Arial" w:hAnsi="Arial" w:cs="Arial"/>
                <w:sz w:val="20"/>
                <w:szCs w:val="20"/>
              </w:rPr>
              <w:t>: _________________________</w:t>
            </w:r>
            <w:r>
              <w:rPr>
                <w:rFonts w:ascii="Arial" w:hAnsi="Arial" w:cs="Arial"/>
                <w:sz w:val="20"/>
                <w:szCs w:val="20"/>
              </w:rPr>
              <w:t>_____</w:t>
            </w:r>
            <w:r w:rsidR="006A2F9E">
              <w:rPr>
                <w:rFonts w:ascii="Arial" w:hAnsi="Arial" w:cs="Arial"/>
                <w:sz w:val="20"/>
                <w:szCs w:val="20"/>
              </w:rPr>
              <w:t>_______</w:t>
            </w:r>
          </w:p>
          <w:p w:rsidR="00B73704" w:rsidRDefault="00B73704" w:rsidP="00C454C2">
            <w:pPr>
              <w:widowControl w:val="0"/>
              <w:tabs>
                <w:tab w:val="left" w:pos="600"/>
              </w:tabs>
              <w:jc w:val="both"/>
              <w:rPr>
                <w:rFonts w:ascii="Arial" w:hAnsi="Arial" w:cs="Arial"/>
                <w:sz w:val="20"/>
                <w:szCs w:val="20"/>
              </w:rPr>
            </w:pPr>
          </w:p>
          <w:p w:rsidR="00AA6F4F" w:rsidRDefault="00AA6F4F" w:rsidP="00C454C2">
            <w:pPr>
              <w:widowControl w:val="0"/>
              <w:tabs>
                <w:tab w:val="left" w:pos="600"/>
              </w:tabs>
              <w:jc w:val="both"/>
              <w:rPr>
                <w:rFonts w:ascii="Arial" w:hAnsi="Arial" w:cs="Arial"/>
                <w:sz w:val="20"/>
                <w:szCs w:val="20"/>
              </w:rPr>
            </w:pPr>
          </w:p>
          <w:p w:rsidR="009E2520" w:rsidRDefault="009E2520" w:rsidP="00C454C2">
            <w:pPr>
              <w:widowControl w:val="0"/>
              <w:tabs>
                <w:tab w:val="left" w:pos="600"/>
              </w:tabs>
              <w:jc w:val="both"/>
              <w:rPr>
                <w:rFonts w:ascii="Arial" w:hAnsi="Arial" w:cs="Arial"/>
                <w:sz w:val="20"/>
                <w:szCs w:val="20"/>
              </w:rPr>
            </w:pPr>
          </w:p>
          <w:p w:rsidR="0095477C" w:rsidRPr="00A155EE" w:rsidRDefault="00DA12FE" w:rsidP="00C454C2">
            <w:pPr>
              <w:widowControl w:val="0"/>
              <w:tabs>
                <w:tab w:val="left" w:pos="600"/>
              </w:tabs>
              <w:jc w:val="both"/>
              <w:rPr>
                <w:rFonts w:ascii="Arial" w:hAnsi="Arial" w:cs="Arial"/>
                <w:sz w:val="20"/>
                <w:szCs w:val="20"/>
              </w:rPr>
            </w:pPr>
            <w:r>
              <w:rPr>
                <w:rFonts w:ascii="Arial" w:hAnsi="Arial" w:cs="Arial"/>
                <w:sz w:val="20"/>
                <w:szCs w:val="20"/>
              </w:rPr>
              <w:t xml:space="preserve">                   </w:t>
            </w:r>
            <w:r w:rsidR="0095477C" w:rsidRPr="00A155EE">
              <w:rPr>
                <w:rFonts w:ascii="Arial" w:hAnsi="Arial" w:cs="Arial"/>
                <w:sz w:val="20"/>
                <w:szCs w:val="20"/>
              </w:rPr>
              <w:t>_______</w:t>
            </w:r>
            <w:r w:rsidR="00B73704">
              <w:rPr>
                <w:rFonts w:ascii="Arial" w:hAnsi="Arial" w:cs="Arial"/>
                <w:sz w:val="20"/>
                <w:szCs w:val="20"/>
              </w:rPr>
              <w:t>/____</w:t>
            </w:r>
            <w:r>
              <w:rPr>
                <w:rFonts w:ascii="Arial" w:hAnsi="Arial" w:cs="Arial"/>
                <w:sz w:val="20"/>
                <w:szCs w:val="20"/>
              </w:rPr>
              <w:t>_____________________</w:t>
            </w:r>
          </w:p>
          <w:p w:rsidR="0095477C" w:rsidRPr="00A155EE" w:rsidRDefault="0095477C" w:rsidP="00C454C2">
            <w:pPr>
              <w:widowControl w:val="0"/>
              <w:tabs>
                <w:tab w:val="left" w:pos="600"/>
              </w:tabs>
              <w:jc w:val="both"/>
              <w:rPr>
                <w:rFonts w:ascii="Arial" w:hAnsi="Arial" w:cs="Arial"/>
                <w:sz w:val="20"/>
                <w:szCs w:val="20"/>
              </w:rPr>
            </w:pPr>
          </w:p>
        </w:tc>
      </w:tr>
    </w:tbl>
    <w:p w:rsidR="0095477C" w:rsidRPr="00A155EE" w:rsidRDefault="0095477C" w:rsidP="0095477C">
      <w:pPr>
        <w:pStyle w:val="ConsPlusNormal"/>
        <w:jc w:val="right"/>
      </w:pPr>
    </w:p>
    <w:p w:rsidR="0095477C" w:rsidRPr="00A155EE" w:rsidRDefault="0095477C" w:rsidP="0095477C">
      <w:pPr>
        <w:pStyle w:val="ConsPlusNormal"/>
        <w:jc w:val="right"/>
      </w:pPr>
    </w:p>
    <w:p w:rsidR="0095477C" w:rsidRPr="00A155EE" w:rsidRDefault="0095477C" w:rsidP="0095477C">
      <w:pPr>
        <w:pStyle w:val="ConsPlusCell"/>
        <w:jc w:val="both"/>
      </w:pPr>
      <w:r w:rsidRPr="00A155EE">
        <w:t>"</w:t>
      </w:r>
      <w:r w:rsidR="00806C4F">
        <w:t>01</w:t>
      </w:r>
      <w:r w:rsidRPr="00A155EE">
        <w:t xml:space="preserve">" </w:t>
      </w:r>
      <w:r w:rsidR="00806C4F">
        <w:t>мая 2025</w:t>
      </w:r>
      <w:r w:rsidRPr="00A155EE">
        <w:t xml:space="preserve"> г.                                                                                 </w:t>
      </w:r>
      <w:r w:rsidR="00A155EE">
        <w:t xml:space="preserve">        </w:t>
      </w:r>
      <w:r w:rsidR="00806C4F">
        <w:t xml:space="preserve">                  </w:t>
      </w:r>
      <w:r w:rsidRPr="00A155EE">
        <w:t xml:space="preserve">  "__" ___________ 20__ г.</w:t>
      </w:r>
    </w:p>
    <w:p w:rsidR="00B56788" w:rsidRPr="00A155EE" w:rsidRDefault="00B56788" w:rsidP="00B56788">
      <w:pPr>
        <w:pStyle w:val="ConsPlusNormal"/>
        <w:jc w:val="center"/>
      </w:pPr>
    </w:p>
    <w:p w:rsidR="00B56788" w:rsidRDefault="00B56788" w:rsidP="00B56788">
      <w:pPr>
        <w:pStyle w:val="ConsPlusNormal"/>
        <w:jc w:val="center"/>
      </w:pPr>
    </w:p>
    <w:p w:rsidR="00B56788" w:rsidRDefault="00B56788" w:rsidP="00B56788">
      <w:pPr>
        <w:pStyle w:val="ConsPlusNormal"/>
        <w:jc w:val="center"/>
      </w:pPr>
    </w:p>
    <w:p w:rsidR="00B56788" w:rsidRDefault="00B56788" w:rsidP="00B56788">
      <w:pPr>
        <w:pStyle w:val="ConsPlusNormal"/>
        <w:jc w:val="center"/>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95477C" w:rsidRDefault="0095477C" w:rsidP="00B56788">
      <w:pPr>
        <w:pStyle w:val="ConsPlusNormal"/>
        <w:jc w:val="right"/>
        <w:outlineLvl w:val="0"/>
      </w:pPr>
    </w:p>
    <w:p w:rsidR="00F00DE1" w:rsidRDefault="00F00DE1" w:rsidP="00B56788">
      <w:pPr>
        <w:pStyle w:val="ConsPlusNormal"/>
        <w:jc w:val="right"/>
        <w:outlineLvl w:val="0"/>
      </w:pPr>
    </w:p>
    <w:p w:rsidR="00F00DE1" w:rsidRDefault="00F00DE1" w:rsidP="00B56788">
      <w:pPr>
        <w:pStyle w:val="ConsPlusNormal"/>
        <w:jc w:val="right"/>
        <w:outlineLvl w:val="0"/>
      </w:pPr>
    </w:p>
    <w:p w:rsidR="00F00DE1" w:rsidRDefault="00F00DE1" w:rsidP="00B56788">
      <w:pPr>
        <w:pStyle w:val="ConsPlusNormal"/>
        <w:jc w:val="right"/>
        <w:outlineLvl w:val="0"/>
      </w:pPr>
    </w:p>
    <w:p w:rsidR="00F00DE1" w:rsidRDefault="00F00DE1" w:rsidP="00B56788">
      <w:pPr>
        <w:pStyle w:val="ConsPlusNormal"/>
        <w:jc w:val="right"/>
        <w:outlineLvl w:val="0"/>
      </w:pPr>
    </w:p>
    <w:p w:rsidR="00F00DE1" w:rsidRDefault="00F00DE1" w:rsidP="00B56788">
      <w:pPr>
        <w:pStyle w:val="ConsPlusNormal"/>
        <w:jc w:val="right"/>
        <w:outlineLvl w:val="0"/>
      </w:pPr>
    </w:p>
    <w:p w:rsidR="00F00DE1" w:rsidRDefault="00F00DE1" w:rsidP="00B56788">
      <w:pPr>
        <w:pStyle w:val="ConsPlusNormal"/>
        <w:jc w:val="right"/>
        <w:outlineLvl w:val="0"/>
      </w:pPr>
    </w:p>
    <w:p w:rsidR="0095477C" w:rsidRDefault="0095477C" w:rsidP="00B56788">
      <w:pPr>
        <w:pStyle w:val="ConsPlusNormal"/>
        <w:jc w:val="right"/>
        <w:outlineLvl w:val="0"/>
      </w:pPr>
    </w:p>
    <w:p w:rsidR="00B15FEE" w:rsidRDefault="00B15FEE" w:rsidP="00B56788">
      <w:pPr>
        <w:pStyle w:val="ConsPlusNormal"/>
        <w:jc w:val="right"/>
        <w:outlineLvl w:val="0"/>
      </w:pPr>
    </w:p>
    <w:p w:rsidR="0088095A" w:rsidRDefault="0088095A" w:rsidP="00B56788">
      <w:pPr>
        <w:pStyle w:val="ConsPlusNormal"/>
        <w:jc w:val="right"/>
        <w:outlineLvl w:val="0"/>
      </w:pPr>
    </w:p>
    <w:p w:rsidR="00892681" w:rsidRDefault="00892681" w:rsidP="00487182">
      <w:pPr>
        <w:pStyle w:val="ConsPlusNormal"/>
        <w:outlineLvl w:val="0"/>
      </w:pPr>
    </w:p>
    <w:p w:rsidR="00487182" w:rsidRPr="00A155EE" w:rsidRDefault="00487182" w:rsidP="00487182">
      <w:pPr>
        <w:pStyle w:val="ConsPlusNormal"/>
        <w:outlineLvl w:val="0"/>
      </w:pPr>
    </w:p>
    <w:p w:rsidR="0095477C" w:rsidRPr="00A155EE" w:rsidRDefault="0095477C" w:rsidP="0095477C">
      <w:pPr>
        <w:pStyle w:val="ConsPlusNormal"/>
        <w:jc w:val="right"/>
        <w:outlineLvl w:val="0"/>
      </w:pPr>
      <w:r w:rsidRPr="00A155EE">
        <w:lastRenderedPageBreak/>
        <w:t>Приложение N 1</w:t>
      </w:r>
    </w:p>
    <w:p w:rsidR="0095477C" w:rsidRPr="00A155EE" w:rsidRDefault="0095477C" w:rsidP="0095477C">
      <w:pPr>
        <w:pStyle w:val="ConsPlusNormal"/>
        <w:jc w:val="right"/>
      </w:pPr>
      <w:r w:rsidRPr="00A155EE">
        <w:t>к типовому договору</w:t>
      </w:r>
    </w:p>
    <w:p w:rsidR="0095477C" w:rsidRPr="00A155EE" w:rsidRDefault="0095477C" w:rsidP="0095477C">
      <w:pPr>
        <w:pStyle w:val="ConsPlusNormal"/>
        <w:jc w:val="right"/>
      </w:pPr>
      <w:r w:rsidRPr="00A155EE">
        <w:t>холодного водоснабжения</w:t>
      </w:r>
    </w:p>
    <w:p w:rsidR="0095477C" w:rsidRPr="00A155EE" w:rsidRDefault="0095477C" w:rsidP="0095477C">
      <w:pPr>
        <w:pStyle w:val="ConsPlusNormal"/>
        <w:jc w:val="right"/>
      </w:pPr>
    </w:p>
    <w:p w:rsidR="0095477C" w:rsidRPr="00A155EE" w:rsidRDefault="0095477C" w:rsidP="0095477C">
      <w:pPr>
        <w:pStyle w:val="ConsPlusNonformat"/>
        <w:jc w:val="center"/>
        <w:rPr>
          <w:rFonts w:ascii="Arial" w:hAnsi="Arial" w:cs="Arial"/>
          <w:b/>
        </w:rPr>
      </w:pPr>
      <w:bookmarkStart w:id="4" w:name="Par252"/>
      <w:bookmarkEnd w:id="4"/>
      <w:r w:rsidRPr="00A155EE">
        <w:rPr>
          <w:rFonts w:ascii="Arial" w:hAnsi="Arial" w:cs="Arial"/>
          <w:b/>
        </w:rPr>
        <w:t>АКТ</w:t>
      </w:r>
    </w:p>
    <w:p w:rsidR="0095477C" w:rsidRPr="00A155EE" w:rsidRDefault="0095477C" w:rsidP="0095477C">
      <w:pPr>
        <w:pStyle w:val="ConsPlusNonformat"/>
        <w:jc w:val="center"/>
        <w:rPr>
          <w:rFonts w:ascii="Arial" w:hAnsi="Arial" w:cs="Arial"/>
          <w:b/>
        </w:rPr>
      </w:pPr>
      <w:r w:rsidRPr="00A155EE">
        <w:rPr>
          <w:rFonts w:ascii="Arial" w:hAnsi="Arial" w:cs="Arial"/>
          <w:b/>
        </w:rPr>
        <w:t>о разграничении балансовой принадлежности</w:t>
      </w:r>
    </w:p>
    <w:p w:rsidR="0095477C" w:rsidRPr="004737FB" w:rsidRDefault="0095477C" w:rsidP="0095477C">
      <w:pPr>
        <w:pStyle w:val="ConsPlusNonformat"/>
        <w:jc w:val="both"/>
        <w:rPr>
          <w:sz w:val="18"/>
          <w:szCs w:val="18"/>
        </w:rPr>
      </w:pPr>
    </w:p>
    <w:p w:rsidR="00806C4F" w:rsidRDefault="00F00DE1" w:rsidP="00806C4F">
      <w:pPr>
        <w:contextualSpacing/>
        <w:rPr>
          <w:rFonts w:ascii="Arial" w:hAnsi="Arial" w:cs="Arial"/>
          <w:sz w:val="20"/>
          <w:szCs w:val="20"/>
        </w:rPr>
      </w:pPr>
      <w:r w:rsidRPr="00AA6F4F">
        <w:rPr>
          <w:b/>
        </w:rPr>
        <w:t>ООО «РАМО»</w:t>
      </w:r>
      <w:r>
        <w:t>, в лице Генерального директора Грачевой Жанны Николаевны, действующего на основании Устава</w:t>
      </w:r>
      <w:r w:rsidRPr="00712595">
        <w:rPr>
          <w:rFonts w:ascii="Arial" w:hAnsi="Arial" w:cs="Arial"/>
          <w:sz w:val="20"/>
          <w:szCs w:val="20"/>
        </w:rPr>
        <w:t>,</w:t>
      </w:r>
      <w:r>
        <w:rPr>
          <w:rFonts w:ascii="Arial" w:hAnsi="Arial" w:cs="Arial"/>
          <w:sz w:val="20"/>
          <w:szCs w:val="20"/>
        </w:rPr>
        <w:t xml:space="preserve"> именуемое</w:t>
      </w:r>
      <w:r w:rsidRPr="00712595">
        <w:rPr>
          <w:rFonts w:ascii="Arial" w:hAnsi="Arial" w:cs="Arial"/>
          <w:sz w:val="20"/>
          <w:szCs w:val="20"/>
        </w:rPr>
        <w:t xml:space="preserve"> в дальнейшем организацией водопроводно-канализационного хозяйства, с одной стороны</w:t>
      </w:r>
      <w:r w:rsidR="005050F3" w:rsidRPr="00503A59">
        <w:rPr>
          <w:rFonts w:ascii="Arial" w:hAnsi="Arial" w:cs="Arial"/>
          <w:sz w:val="20"/>
          <w:szCs w:val="20"/>
        </w:rPr>
        <w:t xml:space="preserve">, и гр. </w:t>
      </w:r>
      <w:r w:rsidR="00806C4F" w:rsidRPr="00712595">
        <w:rPr>
          <w:rFonts w:ascii="Arial" w:hAnsi="Arial" w:cs="Arial"/>
          <w:sz w:val="20"/>
          <w:szCs w:val="20"/>
        </w:rPr>
        <w:t xml:space="preserve">гр. </w:t>
      </w:r>
      <w:r w:rsidR="00806C4F">
        <w:rPr>
          <w:rFonts w:ascii="Arial" w:hAnsi="Arial" w:cs="Arial"/>
          <w:b/>
          <w:sz w:val="20"/>
          <w:szCs w:val="20"/>
        </w:rPr>
        <w:t>_______________________________________________</w:t>
      </w:r>
      <w:r w:rsidR="00806C4F" w:rsidRPr="00712595">
        <w:rPr>
          <w:rFonts w:ascii="Arial" w:hAnsi="Arial" w:cs="Arial"/>
          <w:sz w:val="20"/>
          <w:szCs w:val="20"/>
        </w:rPr>
        <w:t>, являющий(</w:t>
      </w:r>
      <w:proofErr w:type="spellStart"/>
      <w:r w:rsidR="00806C4F" w:rsidRPr="00712595">
        <w:rPr>
          <w:rFonts w:ascii="Arial" w:hAnsi="Arial" w:cs="Arial"/>
          <w:sz w:val="20"/>
          <w:szCs w:val="20"/>
        </w:rPr>
        <w:t>ая</w:t>
      </w:r>
      <w:proofErr w:type="spellEnd"/>
      <w:r w:rsidR="00806C4F" w:rsidRPr="00712595">
        <w:rPr>
          <w:rFonts w:ascii="Arial" w:hAnsi="Arial" w:cs="Arial"/>
          <w:sz w:val="20"/>
          <w:szCs w:val="20"/>
        </w:rPr>
        <w:t>)</w:t>
      </w:r>
      <w:proofErr w:type="spellStart"/>
      <w:proofErr w:type="gramStart"/>
      <w:r w:rsidR="00806C4F" w:rsidRPr="00712595">
        <w:rPr>
          <w:rFonts w:ascii="Arial" w:hAnsi="Arial" w:cs="Arial"/>
          <w:sz w:val="20"/>
          <w:szCs w:val="20"/>
        </w:rPr>
        <w:t>ся</w:t>
      </w:r>
      <w:proofErr w:type="spellEnd"/>
      <w:r w:rsidR="00806C4F" w:rsidRPr="00712595">
        <w:rPr>
          <w:rFonts w:ascii="Arial" w:hAnsi="Arial" w:cs="Arial"/>
          <w:sz w:val="20"/>
          <w:szCs w:val="20"/>
        </w:rPr>
        <w:t xml:space="preserve">  собственником</w:t>
      </w:r>
      <w:proofErr w:type="gramEnd"/>
      <w:r w:rsidR="00806C4F" w:rsidRPr="00712595">
        <w:rPr>
          <w:rFonts w:ascii="Arial" w:hAnsi="Arial" w:cs="Arial"/>
          <w:sz w:val="20"/>
          <w:szCs w:val="20"/>
        </w:rPr>
        <w:t xml:space="preserve"> </w:t>
      </w:r>
    </w:p>
    <w:p w:rsidR="00806C4F" w:rsidRDefault="00806C4F" w:rsidP="00806C4F">
      <w:pPr>
        <w:contextualSpacing/>
        <w:rPr>
          <w:rFonts w:ascii="Arial" w:hAnsi="Arial" w:cs="Arial"/>
          <w:sz w:val="20"/>
          <w:szCs w:val="20"/>
        </w:rPr>
      </w:pPr>
      <w:r>
        <w:rPr>
          <w:rFonts w:ascii="Arial" w:hAnsi="Arial" w:cs="Arial"/>
          <w:sz w:val="20"/>
          <w:szCs w:val="20"/>
        </w:rPr>
        <w:t xml:space="preserve">                                                                           (ФИО)</w:t>
      </w:r>
    </w:p>
    <w:p w:rsidR="0095477C" w:rsidRPr="00503A59" w:rsidRDefault="00806C4F" w:rsidP="00806C4F">
      <w:pPr>
        <w:tabs>
          <w:tab w:val="left" w:pos="-108"/>
        </w:tabs>
        <w:ind w:hanging="8"/>
        <w:jc w:val="both"/>
        <w:rPr>
          <w:rFonts w:ascii="Arial" w:hAnsi="Arial" w:cs="Arial"/>
          <w:sz w:val="20"/>
          <w:szCs w:val="20"/>
        </w:rPr>
      </w:pPr>
      <w:r w:rsidRPr="00712595">
        <w:rPr>
          <w:rFonts w:ascii="Arial" w:hAnsi="Arial" w:cs="Arial"/>
          <w:sz w:val="20"/>
          <w:szCs w:val="20"/>
        </w:rPr>
        <w:t xml:space="preserve">домовладения, расположенного по адресу: </w:t>
      </w:r>
      <w:r>
        <w:rPr>
          <w:rFonts w:ascii="Arial" w:hAnsi="Arial" w:cs="Arial"/>
          <w:sz w:val="20"/>
          <w:szCs w:val="20"/>
        </w:rPr>
        <w:t>Липецкая область, Липецкий район, с/п Частодубравский сельсовет, с. _________________________________________________________________________________</w:t>
      </w:r>
      <w:r w:rsidRPr="00712595">
        <w:rPr>
          <w:rFonts w:ascii="Arial" w:hAnsi="Arial" w:cs="Arial"/>
          <w:sz w:val="20"/>
          <w:szCs w:val="20"/>
        </w:rPr>
        <w:t xml:space="preserve">, (кадастровый номер: </w:t>
      </w:r>
      <w:r>
        <w:rPr>
          <w:rFonts w:ascii="Arial" w:hAnsi="Arial" w:cs="Arial"/>
          <w:sz w:val="20"/>
          <w:szCs w:val="20"/>
        </w:rPr>
        <w:t>48:13:</w:t>
      </w:r>
      <w:proofErr w:type="gramStart"/>
      <w:r>
        <w:rPr>
          <w:rFonts w:ascii="Arial" w:hAnsi="Arial" w:cs="Arial"/>
          <w:sz w:val="20"/>
          <w:szCs w:val="20"/>
        </w:rPr>
        <w:t>1550101:_</w:t>
      </w:r>
      <w:proofErr w:type="gramEnd"/>
      <w:r>
        <w:rPr>
          <w:rFonts w:ascii="Arial" w:hAnsi="Arial" w:cs="Arial"/>
          <w:sz w:val="20"/>
          <w:szCs w:val="20"/>
        </w:rPr>
        <w:t>_____)</w:t>
      </w:r>
      <w:r w:rsidR="008050E8" w:rsidRPr="00503A59">
        <w:rPr>
          <w:rFonts w:ascii="Arial" w:hAnsi="Arial" w:cs="Arial"/>
          <w:sz w:val="20"/>
          <w:szCs w:val="20"/>
        </w:rPr>
        <w:t>,</w:t>
      </w:r>
      <w:r w:rsidR="000221FF">
        <w:rPr>
          <w:rFonts w:ascii="Arial" w:hAnsi="Arial" w:cs="Arial"/>
          <w:sz w:val="20"/>
          <w:szCs w:val="20"/>
        </w:rPr>
        <w:t xml:space="preserve"> именуемый</w:t>
      </w:r>
      <w:r w:rsidR="00492B5E" w:rsidRPr="00503A59">
        <w:rPr>
          <w:rFonts w:ascii="Arial" w:hAnsi="Arial" w:cs="Arial"/>
          <w:sz w:val="20"/>
          <w:szCs w:val="20"/>
        </w:rPr>
        <w:t>(</w:t>
      </w:r>
      <w:proofErr w:type="spellStart"/>
      <w:r w:rsidR="00492B5E" w:rsidRPr="00503A59">
        <w:rPr>
          <w:rFonts w:ascii="Arial" w:hAnsi="Arial" w:cs="Arial"/>
          <w:sz w:val="20"/>
          <w:szCs w:val="20"/>
        </w:rPr>
        <w:t>ая</w:t>
      </w:r>
      <w:proofErr w:type="spellEnd"/>
      <w:r w:rsidR="00492B5E" w:rsidRPr="00503A59">
        <w:rPr>
          <w:rFonts w:ascii="Arial" w:hAnsi="Arial" w:cs="Arial"/>
          <w:sz w:val="20"/>
          <w:szCs w:val="20"/>
        </w:rPr>
        <w:t>) в дальнейшем «Абонент»,</w:t>
      </w:r>
      <w:r w:rsidR="0095477C" w:rsidRPr="00503A59">
        <w:rPr>
          <w:rFonts w:ascii="Arial" w:hAnsi="Arial" w:cs="Arial"/>
          <w:sz w:val="20"/>
          <w:szCs w:val="20"/>
        </w:rPr>
        <w:t xml:space="preserve"> с  другой  стороны, </w:t>
      </w:r>
    </w:p>
    <w:p w:rsidR="0095477C" w:rsidRDefault="0095477C" w:rsidP="0095477C">
      <w:pPr>
        <w:pStyle w:val="ConsPlusNonformat"/>
        <w:jc w:val="both"/>
        <w:rPr>
          <w:rFonts w:ascii="Times New Roman" w:hAnsi="Times New Roman" w:cs="Times New Roman"/>
        </w:rPr>
      </w:pPr>
    </w:p>
    <w:p w:rsidR="0095477C" w:rsidRPr="00A155EE" w:rsidRDefault="0095477C" w:rsidP="0095477C">
      <w:pPr>
        <w:pStyle w:val="ConsPlusNonformat"/>
        <w:ind w:firstLine="708"/>
        <w:jc w:val="both"/>
        <w:rPr>
          <w:rFonts w:ascii="Arial" w:hAnsi="Arial" w:cs="Arial"/>
        </w:rPr>
      </w:pPr>
      <w:r w:rsidRPr="00A155EE">
        <w:rPr>
          <w:rFonts w:ascii="Arial" w:hAnsi="Arial" w:cs="Arial"/>
        </w:rPr>
        <w:t>составили настоящий акт о  том,  что  границей  раздела балансовой   принадлежности      водопроводных     сетей     организации водопроводно-канализационного     хозяйства     и     абонента     является место присоединения водопроводной системы Абонента к системе централизованного водоснабжения (место врезки</w:t>
      </w:r>
      <w:r w:rsidR="00492B5E" w:rsidRPr="00A155EE">
        <w:rPr>
          <w:rFonts w:ascii="Arial" w:hAnsi="Arial" w:cs="Arial"/>
        </w:rPr>
        <w:t xml:space="preserve"> расположено в колодце</w:t>
      </w:r>
      <w:r w:rsidRPr="00A155EE">
        <w:rPr>
          <w:rFonts w:ascii="Arial" w:hAnsi="Arial" w:cs="Arial"/>
        </w:rPr>
        <w:t>).</w:t>
      </w:r>
    </w:p>
    <w:p w:rsidR="0095477C" w:rsidRPr="00A155EE" w:rsidRDefault="0095477C" w:rsidP="0095477C">
      <w:pPr>
        <w:pStyle w:val="ConsPlusNonformat"/>
        <w:jc w:val="both"/>
        <w:rPr>
          <w:rFonts w:ascii="Arial" w:hAnsi="Arial" w:cs="Arial"/>
          <w:sz w:val="18"/>
          <w:szCs w:val="18"/>
        </w:rPr>
      </w:pPr>
    </w:p>
    <w:p w:rsidR="0095477C" w:rsidRPr="00A155EE" w:rsidRDefault="0095477C" w:rsidP="0095477C">
      <w:pPr>
        <w:pStyle w:val="ConsPlusNonformat"/>
        <w:jc w:val="both"/>
        <w:rPr>
          <w:rFonts w:ascii="Arial" w:hAnsi="Arial" w:cs="Arial"/>
          <w:sz w:val="18"/>
          <w:szCs w:val="18"/>
        </w:rPr>
      </w:pPr>
    </w:p>
    <w:p w:rsidR="00DA12FE" w:rsidRPr="009C66A8" w:rsidRDefault="00DA12FE" w:rsidP="00DA12FE">
      <w:pPr>
        <w:pStyle w:val="ConsPlusNonformat"/>
        <w:jc w:val="both"/>
        <w:rPr>
          <w:rFonts w:ascii="Arial" w:hAnsi="Arial" w:cs="Arial"/>
        </w:rPr>
      </w:pPr>
      <w:r w:rsidRPr="009C66A8">
        <w:rPr>
          <w:rFonts w:ascii="Arial" w:hAnsi="Arial" w:cs="Arial"/>
        </w:rPr>
        <w:t>Организация водопроводно-                                                                             Абонент</w:t>
      </w:r>
    </w:p>
    <w:p w:rsidR="00DA12FE" w:rsidRPr="009C66A8" w:rsidRDefault="00DA12FE" w:rsidP="00DA12FE">
      <w:pPr>
        <w:pStyle w:val="ConsPlusNonformat"/>
        <w:jc w:val="both"/>
        <w:rPr>
          <w:rFonts w:ascii="Arial" w:hAnsi="Arial" w:cs="Arial"/>
        </w:rPr>
      </w:pPr>
      <w:r w:rsidRPr="009C66A8">
        <w:rPr>
          <w:rFonts w:ascii="Arial" w:hAnsi="Arial" w:cs="Arial"/>
        </w:rPr>
        <w:t>канализационного хозяйства</w:t>
      </w:r>
    </w:p>
    <w:p w:rsidR="00DA12FE" w:rsidRPr="009C66A8" w:rsidRDefault="00DA12FE" w:rsidP="00DA12FE">
      <w:pPr>
        <w:pStyle w:val="ConsPlusNonformat"/>
        <w:jc w:val="both"/>
        <w:rPr>
          <w:rFonts w:ascii="Arial" w:hAnsi="Arial" w:cs="Arial"/>
        </w:rPr>
      </w:pPr>
    </w:p>
    <w:p w:rsidR="00DA12FE" w:rsidRPr="009C66A8" w:rsidRDefault="00DA12FE" w:rsidP="00DA12FE">
      <w:pPr>
        <w:pStyle w:val="ConsPlusNonformat"/>
        <w:jc w:val="both"/>
        <w:rPr>
          <w:rFonts w:ascii="Arial" w:hAnsi="Arial" w:cs="Arial"/>
        </w:rPr>
      </w:pPr>
      <w:r>
        <w:rPr>
          <w:rFonts w:ascii="Arial" w:hAnsi="Arial" w:cs="Arial"/>
        </w:rPr>
        <w:t>Генеральный директор___________</w:t>
      </w:r>
      <w:r w:rsidRPr="00216E18">
        <w:rPr>
          <w:rFonts w:ascii="Arial" w:hAnsi="Arial" w:cs="Arial"/>
        </w:rPr>
        <w:t xml:space="preserve"> </w:t>
      </w:r>
      <w:r>
        <w:rPr>
          <w:rFonts w:ascii="Arial" w:hAnsi="Arial" w:cs="Arial"/>
        </w:rPr>
        <w:t>Ж. Н. Грачева</w:t>
      </w:r>
      <w:r w:rsidRPr="009C66A8">
        <w:rPr>
          <w:rFonts w:ascii="Arial" w:hAnsi="Arial" w:cs="Arial"/>
        </w:rPr>
        <w:t xml:space="preserve">                   </w:t>
      </w:r>
      <w:r>
        <w:rPr>
          <w:rFonts w:ascii="Arial" w:hAnsi="Arial" w:cs="Arial"/>
        </w:rPr>
        <w:t xml:space="preserve">                 </w:t>
      </w:r>
      <w:r w:rsidRPr="009C66A8">
        <w:rPr>
          <w:rFonts w:ascii="Arial" w:hAnsi="Arial" w:cs="Arial"/>
        </w:rPr>
        <w:t>___</w:t>
      </w:r>
      <w:r>
        <w:rPr>
          <w:rFonts w:ascii="Arial" w:hAnsi="Arial" w:cs="Arial"/>
        </w:rPr>
        <w:t>________________</w:t>
      </w:r>
    </w:p>
    <w:p w:rsidR="00DA12FE" w:rsidRPr="009C66A8" w:rsidRDefault="00DA12FE" w:rsidP="00DA12FE">
      <w:pPr>
        <w:pStyle w:val="ConsPlusNonformat"/>
        <w:jc w:val="both"/>
        <w:rPr>
          <w:rFonts w:ascii="Arial" w:hAnsi="Arial" w:cs="Arial"/>
        </w:rPr>
      </w:pPr>
    </w:p>
    <w:p w:rsidR="00DA12FE" w:rsidRPr="009C66A8" w:rsidRDefault="00806C4F" w:rsidP="00DA12FE">
      <w:pPr>
        <w:pStyle w:val="ConsPlusNonformat"/>
        <w:jc w:val="both"/>
        <w:rPr>
          <w:rFonts w:ascii="Arial" w:hAnsi="Arial" w:cs="Arial"/>
        </w:rPr>
      </w:pPr>
      <w:r>
        <w:rPr>
          <w:rFonts w:ascii="Arial" w:hAnsi="Arial" w:cs="Arial"/>
        </w:rPr>
        <w:t>"01</w:t>
      </w:r>
      <w:r w:rsidR="00DA12FE" w:rsidRPr="009C66A8">
        <w:rPr>
          <w:rFonts w:ascii="Arial" w:hAnsi="Arial" w:cs="Arial"/>
        </w:rPr>
        <w:t xml:space="preserve">" </w:t>
      </w:r>
      <w:r>
        <w:rPr>
          <w:rFonts w:ascii="Arial" w:hAnsi="Arial" w:cs="Arial"/>
        </w:rPr>
        <w:t>мая 2025</w:t>
      </w:r>
      <w:r w:rsidR="00DA12FE" w:rsidRPr="009C66A8">
        <w:rPr>
          <w:rFonts w:ascii="Arial" w:hAnsi="Arial" w:cs="Arial"/>
        </w:rPr>
        <w:t xml:space="preserve"> г.                                                                               </w:t>
      </w:r>
      <w:r>
        <w:rPr>
          <w:rFonts w:ascii="Arial" w:hAnsi="Arial" w:cs="Arial"/>
        </w:rPr>
        <w:t xml:space="preserve">                                </w:t>
      </w:r>
      <w:r w:rsidR="00DA12FE" w:rsidRPr="009C66A8">
        <w:rPr>
          <w:rFonts w:ascii="Arial" w:hAnsi="Arial" w:cs="Arial"/>
        </w:rPr>
        <w:t xml:space="preserve">  "__" ___________ 20__ г.</w:t>
      </w: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A155EE" w:rsidRDefault="00A155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B15FEE" w:rsidRDefault="00B15FEE" w:rsidP="00A155EE">
      <w:pPr>
        <w:pStyle w:val="ConsPlusNormal"/>
        <w:outlineLvl w:val="0"/>
        <w:rPr>
          <w:sz w:val="18"/>
          <w:szCs w:val="18"/>
        </w:rPr>
      </w:pPr>
    </w:p>
    <w:p w:rsidR="00600402" w:rsidRDefault="00600402" w:rsidP="0095477C">
      <w:pPr>
        <w:pStyle w:val="ConsPlusNormal"/>
        <w:jc w:val="right"/>
        <w:outlineLvl w:val="0"/>
        <w:rPr>
          <w:sz w:val="18"/>
          <w:szCs w:val="18"/>
        </w:rPr>
      </w:pPr>
    </w:p>
    <w:p w:rsidR="00E0121F" w:rsidRDefault="00E0121F" w:rsidP="0095477C">
      <w:pPr>
        <w:pStyle w:val="ConsPlusNormal"/>
        <w:jc w:val="right"/>
        <w:outlineLvl w:val="0"/>
        <w:rPr>
          <w:sz w:val="18"/>
          <w:szCs w:val="18"/>
        </w:rPr>
      </w:pPr>
    </w:p>
    <w:p w:rsidR="001E626F" w:rsidRDefault="001E626F" w:rsidP="000221FF">
      <w:pPr>
        <w:pStyle w:val="ConsPlusNormal"/>
        <w:outlineLvl w:val="0"/>
        <w:rPr>
          <w:sz w:val="18"/>
          <w:szCs w:val="18"/>
        </w:rPr>
      </w:pPr>
    </w:p>
    <w:p w:rsidR="000221FF" w:rsidRDefault="000221FF" w:rsidP="000221FF">
      <w:pPr>
        <w:pStyle w:val="ConsPlusNormal"/>
        <w:outlineLvl w:val="0"/>
      </w:pPr>
    </w:p>
    <w:p w:rsidR="0095477C" w:rsidRPr="009C66A8" w:rsidRDefault="0095477C" w:rsidP="0095477C">
      <w:pPr>
        <w:pStyle w:val="ConsPlusNormal"/>
        <w:jc w:val="right"/>
        <w:outlineLvl w:val="0"/>
      </w:pPr>
      <w:r w:rsidRPr="009C66A8">
        <w:lastRenderedPageBreak/>
        <w:t>Приложение N 2</w:t>
      </w:r>
    </w:p>
    <w:p w:rsidR="0095477C" w:rsidRPr="009C66A8" w:rsidRDefault="0095477C" w:rsidP="0095477C">
      <w:pPr>
        <w:pStyle w:val="ConsPlusNormal"/>
        <w:jc w:val="right"/>
      </w:pPr>
      <w:r w:rsidRPr="009C66A8">
        <w:t>к типовому договору</w:t>
      </w:r>
    </w:p>
    <w:p w:rsidR="0095477C" w:rsidRPr="009C66A8" w:rsidRDefault="0095477C" w:rsidP="0095477C">
      <w:pPr>
        <w:pStyle w:val="ConsPlusNormal"/>
        <w:jc w:val="right"/>
      </w:pPr>
      <w:r w:rsidRPr="009C66A8">
        <w:t>холодного водоснабжения</w:t>
      </w:r>
    </w:p>
    <w:p w:rsidR="0095477C" w:rsidRPr="009C66A8" w:rsidRDefault="0095477C" w:rsidP="0095477C">
      <w:pPr>
        <w:pStyle w:val="ConsPlusNormal"/>
        <w:jc w:val="right"/>
      </w:pPr>
    </w:p>
    <w:p w:rsidR="0095477C" w:rsidRPr="009C66A8" w:rsidRDefault="0095477C" w:rsidP="0095477C">
      <w:pPr>
        <w:pStyle w:val="ConsPlusNonformat"/>
        <w:jc w:val="center"/>
        <w:rPr>
          <w:rFonts w:ascii="Arial" w:hAnsi="Arial" w:cs="Arial"/>
          <w:b/>
        </w:rPr>
      </w:pPr>
      <w:bookmarkStart w:id="5" w:name="Par294"/>
      <w:bookmarkEnd w:id="5"/>
      <w:r w:rsidRPr="009C66A8">
        <w:rPr>
          <w:rFonts w:ascii="Arial" w:hAnsi="Arial" w:cs="Arial"/>
          <w:b/>
        </w:rPr>
        <w:t>АКТ</w:t>
      </w:r>
    </w:p>
    <w:p w:rsidR="0095477C" w:rsidRPr="009C66A8" w:rsidRDefault="0095477C" w:rsidP="0095477C">
      <w:pPr>
        <w:pStyle w:val="ConsPlusNonformat"/>
        <w:jc w:val="center"/>
        <w:rPr>
          <w:rFonts w:ascii="Arial" w:hAnsi="Arial" w:cs="Arial"/>
          <w:b/>
        </w:rPr>
      </w:pPr>
      <w:r w:rsidRPr="009C66A8">
        <w:rPr>
          <w:rFonts w:ascii="Arial" w:hAnsi="Arial" w:cs="Arial"/>
          <w:b/>
        </w:rPr>
        <w:t>о разграничении эксплуатационной ответственности</w:t>
      </w:r>
    </w:p>
    <w:p w:rsidR="0095477C" w:rsidRPr="009C66A8" w:rsidRDefault="0095477C" w:rsidP="0095477C">
      <w:pPr>
        <w:pStyle w:val="ConsPlusNonformat"/>
        <w:jc w:val="both"/>
        <w:rPr>
          <w:rFonts w:ascii="Arial" w:hAnsi="Arial" w:cs="Arial"/>
        </w:rPr>
      </w:pPr>
    </w:p>
    <w:p w:rsidR="00806C4F" w:rsidRDefault="00F00DE1" w:rsidP="00806C4F">
      <w:pPr>
        <w:contextualSpacing/>
        <w:rPr>
          <w:rFonts w:ascii="Arial" w:hAnsi="Arial" w:cs="Arial"/>
          <w:sz w:val="20"/>
          <w:szCs w:val="20"/>
        </w:rPr>
      </w:pPr>
      <w:r w:rsidRPr="00AA6F4F">
        <w:rPr>
          <w:b/>
        </w:rPr>
        <w:t>ООО «РАМО»</w:t>
      </w:r>
      <w:r>
        <w:t>, в лице Генерального директора Грачевой Жанны Николаевны, действующего на основании Устава</w:t>
      </w:r>
      <w:r w:rsidRPr="00712595">
        <w:rPr>
          <w:rFonts w:ascii="Arial" w:hAnsi="Arial" w:cs="Arial"/>
          <w:sz w:val="20"/>
          <w:szCs w:val="20"/>
        </w:rPr>
        <w:t>,</w:t>
      </w:r>
      <w:r>
        <w:rPr>
          <w:rFonts w:ascii="Arial" w:hAnsi="Arial" w:cs="Arial"/>
          <w:sz w:val="20"/>
          <w:szCs w:val="20"/>
        </w:rPr>
        <w:t xml:space="preserve"> именуемое</w:t>
      </w:r>
      <w:r w:rsidRPr="00712595">
        <w:rPr>
          <w:rFonts w:ascii="Arial" w:hAnsi="Arial" w:cs="Arial"/>
          <w:sz w:val="20"/>
          <w:szCs w:val="20"/>
        </w:rPr>
        <w:t xml:space="preserve"> в дальнейшем организацией водопроводно-канализационного хозяйства, с одной стороны</w:t>
      </w:r>
      <w:r w:rsidR="005050F3" w:rsidRPr="00503A59">
        <w:rPr>
          <w:rFonts w:ascii="Arial" w:hAnsi="Arial" w:cs="Arial"/>
          <w:sz w:val="20"/>
          <w:szCs w:val="20"/>
        </w:rPr>
        <w:t xml:space="preserve">, и гр. </w:t>
      </w:r>
      <w:r w:rsidR="00806C4F" w:rsidRPr="00712595">
        <w:rPr>
          <w:rFonts w:ascii="Arial" w:hAnsi="Arial" w:cs="Arial"/>
          <w:sz w:val="20"/>
          <w:szCs w:val="20"/>
        </w:rPr>
        <w:t xml:space="preserve">гр. </w:t>
      </w:r>
      <w:r w:rsidR="00806C4F">
        <w:rPr>
          <w:rFonts w:ascii="Arial" w:hAnsi="Arial" w:cs="Arial"/>
          <w:b/>
          <w:sz w:val="20"/>
          <w:szCs w:val="20"/>
        </w:rPr>
        <w:t>_______________________________________________</w:t>
      </w:r>
      <w:r w:rsidR="00806C4F" w:rsidRPr="00712595">
        <w:rPr>
          <w:rFonts w:ascii="Arial" w:hAnsi="Arial" w:cs="Arial"/>
          <w:sz w:val="20"/>
          <w:szCs w:val="20"/>
        </w:rPr>
        <w:t>, являющий(</w:t>
      </w:r>
      <w:proofErr w:type="spellStart"/>
      <w:r w:rsidR="00806C4F" w:rsidRPr="00712595">
        <w:rPr>
          <w:rFonts w:ascii="Arial" w:hAnsi="Arial" w:cs="Arial"/>
          <w:sz w:val="20"/>
          <w:szCs w:val="20"/>
        </w:rPr>
        <w:t>ая</w:t>
      </w:r>
      <w:proofErr w:type="spellEnd"/>
      <w:r w:rsidR="00806C4F" w:rsidRPr="00712595">
        <w:rPr>
          <w:rFonts w:ascii="Arial" w:hAnsi="Arial" w:cs="Arial"/>
          <w:sz w:val="20"/>
          <w:szCs w:val="20"/>
        </w:rPr>
        <w:t>)</w:t>
      </w:r>
      <w:proofErr w:type="spellStart"/>
      <w:proofErr w:type="gramStart"/>
      <w:r w:rsidR="00806C4F" w:rsidRPr="00712595">
        <w:rPr>
          <w:rFonts w:ascii="Arial" w:hAnsi="Arial" w:cs="Arial"/>
          <w:sz w:val="20"/>
          <w:szCs w:val="20"/>
        </w:rPr>
        <w:t>ся</w:t>
      </w:r>
      <w:proofErr w:type="spellEnd"/>
      <w:r w:rsidR="00806C4F" w:rsidRPr="00712595">
        <w:rPr>
          <w:rFonts w:ascii="Arial" w:hAnsi="Arial" w:cs="Arial"/>
          <w:sz w:val="20"/>
          <w:szCs w:val="20"/>
        </w:rPr>
        <w:t xml:space="preserve">  собственником</w:t>
      </w:r>
      <w:proofErr w:type="gramEnd"/>
      <w:r w:rsidR="00806C4F" w:rsidRPr="00712595">
        <w:rPr>
          <w:rFonts w:ascii="Arial" w:hAnsi="Arial" w:cs="Arial"/>
          <w:sz w:val="20"/>
          <w:szCs w:val="20"/>
        </w:rPr>
        <w:t xml:space="preserve"> </w:t>
      </w:r>
    </w:p>
    <w:p w:rsidR="00806C4F" w:rsidRDefault="00806C4F" w:rsidP="00806C4F">
      <w:pPr>
        <w:contextualSpacing/>
        <w:rPr>
          <w:rFonts w:ascii="Arial" w:hAnsi="Arial" w:cs="Arial"/>
          <w:sz w:val="20"/>
          <w:szCs w:val="20"/>
        </w:rPr>
      </w:pPr>
      <w:r>
        <w:rPr>
          <w:rFonts w:ascii="Arial" w:hAnsi="Arial" w:cs="Arial"/>
          <w:sz w:val="20"/>
          <w:szCs w:val="20"/>
        </w:rPr>
        <w:t xml:space="preserve">                                                                           (ФИО)</w:t>
      </w:r>
    </w:p>
    <w:p w:rsidR="00A155EE" w:rsidRPr="00503A59" w:rsidRDefault="00806C4F" w:rsidP="00806C4F">
      <w:pPr>
        <w:tabs>
          <w:tab w:val="left" w:pos="-108"/>
        </w:tabs>
        <w:ind w:hanging="8"/>
        <w:jc w:val="both"/>
        <w:rPr>
          <w:rFonts w:ascii="Arial" w:hAnsi="Arial" w:cs="Arial"/>
          <w:sz w:val="20"/>
          <w:szCs w:val="20"/>
        </w:rPr>
      </w:pPr>
      <w:r w:rsidRPr="00712595">
        <w:rPr>
          <w:rFonts w:ascii="Arial" w:hAnsi="Arial" w:cs="Arial"/>
          <w:sz w:val="20"/>
          <w:szCs w:val="20"/>
        </w:rPr>
        <w:t xml:space="preserve">домовладения, расположенного по адресу: </w:t>
      </w:r>
      <w:r>
        <w:rPr>
          <w:rFonts w:ascii="Arial" w:hAnsi="Arial" w:cs="Arial"/>
          <w:sz w:val="20"/>
          <w:szCs w:val="20"/>
        </w:rPr>
        <w:t>Липецкая область, Липецкий район, с/п Частодубравский сельсовет, с. _________________________________________________________________________________</w:t>
      </w:r>
      <w:r w:rsidRPr="00712595">
        <w:rPr>
          <w:rFonts w:ascii="Arial" w:hAnsi="Arial" w:cs="Arial"/>
          <w:sz w:val="20"/>
          <w:szCs w:val="20"/>
        </w:rPr>
        <w:t xml:space="preserve">, (кадастровый номер: </w:t>
      </w:r>
      <w:r>
        <w:rPr>
          <w:rFonts w:ascii="Arial" w:hAnsi="Arial" w:cs="Arial"/>
          <w:sz w:val="20"/>
          <w:szCs w:val="20"/>
        </w:rPr>
        <w:t>48:13:</w:t>
      </w:r>
      <w:proofErr w:type="gramStart"/>
      <w:r>
        <w:rPr>
          <w:rFonts w:ascii="Arial" w:hAnsi="Arial" w:cs="Arial"/>
          <w:sz w:val="20"/>
          <w:szCs w:val="20"/>
        </w:rPr>
        <w:t>1550101:_</w:t>
      </w:r>
      <w:proofErr w:type="gramEnd"/>
      <w:r>
        <w:rPr>
          <w:rFonts w:ascii="Arial" w:hAnsi="Arial" w:cs="Arial"/>
          <w:sz w:val="20"/>
          <w:szCs w:val="20"/>
        </w:rPr>
        <w:t>_____)</w:t>
      </w:r>
      <w:r w:rsidR="00892681" w:rsidRPr="00712595">
        <w:rPr>
          <w:rFonts w:ascii="Arial" w:hAnsi="Arial" w:cs="Arial"/>
          <w:sz w:val="20"/>
          <w:szCs w:val="20"/>
        </w:rPr>
        <w:t xml:space="preserve">, (кадастровый номер: </w:t>
      </w:r>
      <w:r w:rsidR="00892681">
        <w:rPr>
          <w:rFonts w:ascii="Arial" w:hAnsi="Arial" w:cs="Arial"/>
          <w:sz w:val="20"/>
          <w:szCs w:val="20"/>
        </w:rPr>
        <w:t>48:13:1550101:______)</w:t>
      </w:r>
      <w:r w:rsidR="008050E8" w:rsidRPr="00503A59">
        <w:rPr>
          <w:rFonts w:ascii="Arial" w:hAnsi="Arial" w:cs="Arial"/>
          <w:sz w:val="20"/>
          <w:szCs w:val="20"/>
        </w:rPr>
        <w:t>,</w:t>
      </w:r>
      <w:r w:rsidR="00A155EE" w:rsidRPr="00503A59">
        <w:rPr>
          <w:rFonts w:ascii="Arial" w:hAnsi="Arial" w:cs="Arial"/>
          <w:sz w:val="20"/>
          <w:szCs w:val="20"/>
        </w:rPr>
        <w:t xml:space="preserve"> именуемый (</w:t>
      </w:r>
      <w:proofErr w:type="spellStart"/>
      <w:r w:rsidR="00A155EE" w:rsidRPr="00503A59">
        <w:rPr>
          <w:rFonts w:ascii="Arial" w:hAnsi="Arial" w:cs="Arial"/>
          <w:sz w:val="20"/>
          <w:szCs w:val="20"/>
        </w:rPr>
        <w:t>ая</w:t>
      </w:r>
      <w:proofErr w:type="spellEnd"/>
      <w:r w:rsidR="00A155EE" w:rsidRPr="00503A59">
        <w:rPr>
          <w:rFonts w:ascii="Arial" w:hAnsi="Arial" w:cs="Arial"/>
          <w:sz w:val="20"/>
          <w:szCs w:val="20"/>
        </w:rPr>
        <w:t xml:space="preserve">) в дальнейшем «Абонент», с  другой  стороны, </w:t>
      </w:r>
    </w:p>
    <w:p w:rsidR="009C66A8" w:rsidRPr="009C66A8" w:rsidRDefault="009C66A8" w:rsidP="00A155EE">
      <w:pPr>
        <w:pStyle w:val="ConsPlusNonformat"/>
        <w:ind w:firstLine="708"/>
        <w:jc w:val="both"/>
        <w:rPr>
          <w:rFonts w:ascii="Arial" w:hAnsi="Arial" w:cs="Arial"/>
        </w:rPr>
      </w:pPr>
    </w:p>
    <w:p w:rsidR="0095477C" w:rsidRPr="009C66A8" w:rsidRDefault="0095477C" w:rsidP="0095477C">
      <w:pPr>
        <w:pStyle w:val="ConsPlusNonformat"/>
        <w:ind w:firstLine="708"/>
        <w:jc w:val="both"/>
        <w:rPr>
          <w:rFonts w:ascii="Arial" w:hAnsi="Arial" w:cs="Arial"/>
        </w:rPr>
      </w:pPr>
      <w:r w:rsidRPr="009C66A8">
        <w:rPr>
          <w:rFonts w:ascii="Arial" w:hAnsi="Arial" w:cs="Arial"/>
        </w:rPr>
        <w:t>составили  настоящий акт  о  том,  что  границей  раздела  эксплуатационной  ответственности  по водопроводным  сетям  абонента  и организации водопроводно-канализационного</w:t>
      </w:r>
    </w:p>
    <w:p w:rsidR="0095477C" w:rsidRPr="009C66A8" w:rsidRDefault="0095477C" w:rsidP="0095477C">
      <w:pPr>
        <w:pStyle w:val="ConsPlusNonformat"/>
        <w:jc w:val="both"/>
        <w:rPr>
          <w:rFonts w:ascii="Arial" w:hAnsi="Arial" w:cs="Arial"/>
        </w:rPr>
      </w:pPr>
      <w:r w:rsidRPr="009C66A8">
        <w:rPr>
          <w:rFonts w:ascii="Arial" w:hAnsi="Arial" w:cs="Arial"/>
        </w:rPr>
        <w:t>хозяйства является место присоединения водопроводной системы Абонента к системе централизованного водоснабжения (место врезки</w:t>
      </w:r>
      <w:r w:rsidR="00492B5E" w:rsidRPr="009C66A8">
        <w:rPr>
          <w:rFonts w:ascii="Arial" w:hAnsi="Arial" w:cs="Arial"/>
        </w:rPr>
        <w:t xml:space="preserve"> расположено в колодце</w:t>
      </w:r>
      <w:r w:rsidRPr="009C66A8">
        <w:rPr>
          <w:rFonts w:ascii="Arial" w:hAnsi="Arial" w:cs="Arial"/>
        </w:rPr>
        <w:t>).</w:t>
      </w:r>
    </w:p>
    <w:p w:rsidR="0095477C" w:rsidRPr="009C66A8" w:rsidRDefault="0095477C" w:rsidP="0095477C">
      <w:pPr>
        <w:pStyle w:val="ConsPlusNonformat"/>
        <w:jc w:val="both"/>
        <w:rPr>
          <w:rFonts w:ascii="Arial" w:hAnsi="Arial" w:cs="Arial"/>
        </w:rPr>
      </w:pPr>
      <w:r w:rsidRPr="009C66A8">
        <w:rPr>
          <w:rFonts w:ascii="Arial" w:hAnsi="Arial" w:cs="Arial"/>
        </w:rPr>
        <w:t>__________________________________________________________________________.</w:t>
      </w:r>
    </w:p>
    <w:p w:rsidR="0095477C" w:rsidRPr="009C66A8" w:rsidRDefault="0095477C" w:rsidP="0095477C">
      <w:pPr>
        <w:pStyle w:val="ConsPlusNonformat"/>
        <w:jc w:val="both"/>
        <w:rPr>
          <w:rFonts w:ascii="Arial" w:hAnsi="Arial" w:cs="Arial"/>
        </w:rPr>
      </w:pPr>
    </w:p>
    <w:p w:rsidR="0095477C" w:rsidRPr="009C66A8" w:rsidRDefault="0095477C" w:rsidP="0095477C">
      <w:pPr>
        <w:pStyle w:val="ConsPlusNonformat"/>
        <w:jc w:val="both"/>
        <w:rPr>
          <w:rFonts w:ascii="Arial" w:hAnsi="Arial" w:cs="Arial"/>
        </w:rPr>
      </w:pPr>
      <w:r w:rsidRPr="009C66A8">
        <w:rPr>
          <w:rFonts w:ascii="Arial" w:hAnsi="Arial" w:cs="Arial"/>
        </w:rPr>
        <w:t>Организация водопроводно-                                                                             Абонент</w:t>
      </w:r>
    </w:p>
    <w:p w:rsidR="0095477C" w:rsidRPr="009C66A8" w:rsidRDefault="0095477C" w:rsidP="0095477C">
      <w:pPr>
        <w:pStyle w:val="ConsPlusNonformat"/>
        <w:jc w:val="both"/>
        <w:rPr>
          <w:rFonts w:ascii="Arial" w:hAnsi="Arial" w:cs="Arial"/>
        </w:rPr>
      </w:pPr>
      <w:r w:rsidRPr="009C66A8">
        <w:rPr>
          <w:rFonts w:ascii="Arial" w:hAnsi="Arial" w:cs="Arial"/>
        </w:rPr>
        <w:t>канализационного хозяйства</w:t>
      </w:r>
    </w:p>
    <w:p w:rsidR="0095477C" w:rsidRPr="009C66A8" w:rsidRDefault="0095477C" w:rsidP="0095477C">
      <w:pPr>
        <w:pStyle w:val="ConsPlusNonformat"/>
        <w:jc w:val="both"/>
        <w:rPr>
          <w:rFonts w:ascii="Arial" w:hAnsi="Arial" w:cs="Arial"/>
        </w:rPr>
      </w:pPr>
    </w:p>
    <w:p w:rsidR="0095477C" w:rsidRPr="009C66A8" w:rsidRDefault="00DA12FE" w:rsidP="0095477C">
      <w:pPr>
        <w:pStyle w:val="ConsPlusNonformat"/>
        <w:jc w:val="both"/>
        <w:rPr>
          <w:rFonts w:ascii="Arial" w:hAnsi="Arial" w:cs="Arial"/>
        </w:rPr>
      </w:pPr>
      <w:r>
        <w:rPr>
          <w:rFonts w:ascii="Arial" w:hAnsi="Arial" w:cs="Arial"/>
        </w:rPr>
        <w:t>Генеральный директор</w:t>
      </w:r>
      <w:r w:rsidR="00216E18">
        <w:rPr>
          <w:rFonts w:ascii="Arial" w:hAnsi="Arial" w:cs="Arial"/>
        </w:rPr>
        <w:t>___________</w:t>
      </w:r>
      <w:r w:rsidR="00216E18" w:rsidRPr="00216E18">
        <w:rPr>
          <w:rFonts w:ascii="Arial" w:hAnsi="Arial" w:cs="Arial"/>
        </w:rPr>
        <w:t xml:space="preserve"> </w:t>
      </w:r>
      <w:r>
        <w:rPr>
          <w:rFonts w:ascii="Arial" w:hAnsi="Arial" w:cs="Arial"/>
        </w:rPr>
        <w:t>Ж. Н. Грачева</w:t>
      </w:r>
      <w:r w:rsidR="0095477C" w:rsidRPr="009C66A8">
        <w:rPr>
          <w:rFonts w:ascii="Arial" w:hAnsi="Arial" w:cs="Arial"/>
        </w:rPr>
        <w:t xml:space="preserve">                   </w:t>
      </w:r>
      <w:r w:rsidR="00627123">
        <w:rPr>
          <w:rFonts w:ascii="Arial" w:hAnsi="Arial" w:cs="Arial"/>
        </w:rPr>
        <w:t xml:space="preserve">           </w:t>
      </w:r>
      <w:r>
        <w:rPr>
          <w:rFonts w:ascii="Arial" w:hAnsi="Arial" w:cs="Arial"/>
        </w:rPr>
        <w:t xml:space="preserve">      </w:t>
      </w:r>
      <w:r w:rsidR="0095477C" w:rsidRPr="009C66A8">
        <w:rPr>
          <w:rFonts w:ascii="Arial" w:hAnsi="Arial" w:cs="Arial"/>
        </w:rPr>
        <w:t>___</w:t>
      </w:r>
      <w:r>
        <w:rPr>
          <w:rFonts w:ascii="Arial" w:hAnsi="Arial" w:cs="Arial"/>
        </w:rPr>
        <w:t>________________</w:t>
      </w:r>
    </w:p>
    <w:p w:rsidR="0095477C" w:rsidRPr="009C66A8" w:rsidRDefault="0095477C" w:rsidP="0095477C">
      <w:pPr>
        <w:pStyle w:val="ConsPlusNonformat"/>
        <w:jc w:val="both"/>
        <w:rPr>
          <w:rFonts w:ascii="Arial" w:hAnsi="Arial" w:cs="Arial"/>
        </w:rPr>
      </w:pPr>
    </w:p>
    <w:p w:rsidR="0095477C" w:rsidRPr="009C66A8" w:rsidRDefault="00806C4F" w:rsidP="0095477C">
      <w:pPr>
        <w:pStyle w:val="ConsPlusNonformat"/>
        <w:jc w:val="both"/>
        <w:rPr>
          <w:rFonts w:ascii="Arial" w:hAnsi="Arial" w:cs="Arial"/>
        </w:rPr>
      </w:pPr>
      <w:r>
        <w:rPr>
          <w:rFonts w:ascii="Arial" w:hAnsi="Arial" w:cs="Arial"/>
        </w:rPr>
        <w:t>"01</w:t>
      </w:r>
      <w:r w:rsidR="0095477C" w:rsidRPr="009C66A8">
        <w:rPr>
          <w:rFonts w:ascii="Arial" w:hAnsi="Arial" w:cs="Arial"/>
        </w:rPr>
        <w:t xml:space="preserve">" </w:t>
      </w:r>
      <w:r>
        <w:rPr>
          <w:rFonts w:ascii="Arial" w:hAnsi="Arial" w:cs="Arial"/>
        </w:rPr>
        <w:t>мая 2025</w:t>
      </w:r>
      <w:r w:rsidR="0095477C" w:rsidRPr="009C66A8">
        <w:rPr>
          <w:rFonts w:ascii="Arial" w:hAnsi="Arial" w:cs="Arial"/>
        </w:rPr>
        <w:t xml:space="preserve"> г.                                                                                </w:t>
      </w:r>
      <w:r>
        <w:rPr>
          <w:rFonts w:ascii="Arial" w:hAnsi="Arial" w:cs="Arial"/>
        </w:rPr>
        <w:t xml:space="preserve">                                  </w:t>
      </w:r>
      <w:r w:rsidR="0095477C" w:rsidRPr="009C66A8">
        <w:rPr>
          <w:rFonts w:ascii="Arial" w:hAnsi="Arial" w:cs="Arial"/>
        </w:rPr>
        <w:t xml:space="preserve"> "__" ___________ 20__ г.</w:t>
      </w: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C66A8" w:rsidRDefault="009C66A8" w:rsidP="009C66A8">
      <w:pPr>
        <w:pStyle w:val="ConsPlusNormal"/>
        <w:outlineLvl w:val="0"/>
        <w:rPr>
          <w:sz w:val="18"/>
          <w:szCs w:val="18"/>
        </w:rPr>
      </w:pPr>
    </w:p>
    <w:p w:rsidR="00B15FEE" w:rsidRDefault="00B15FEE" w:rsidP="009C66A8">
      <w:pPr>
        <w:pStyle w:val="ConsPlusNormal"/>
        <w:outlineLvl w:val="0"/>
        <w:rPr>
          <w:sz w:val="18"/>
          <w:szCs w:val="18"/>
        </w:rPr>
      </w:pPr>
    </w:p>
    <w:p w:rsidR="009C66A8" w:rsidRDefault="009C66A8" w:rsidP="009C66A8">
      <w:pPr>
        <w:pStyle w:val="ConsPlusNormal"/>
        <w:outlineLvl w:val="0"/>
        <w:rPr>
          <w:sz w:val="18"/>
          <w:szCs w:val="18"/>
        </w:rPr>
      </w:pPr>
    </w:p>
    <w:p w:rsidR="001E626F" w:rsidRDefault="001E626F" w:rsidP="00892681">
      <w:pPr>
        <w:pStyle w:val="ConsPlusNormal"/>
        <w:outlineLvl w:val="0"/>
        <w:rPr>
          <w:sz w:val="18"/>
          <w:szCs w:val="18"/>
        </w:rPr>
      </w:pPr>
    </w:p>
    <w:p w:rsidR="00B15FEE" w:rsidRDefault="00B15FEE" w:rsidP="00892681">
      <w:pPr>
        <w:pStyle w:val="ConsPlusNormal"/>
        <w:outlineLvl w:val="0"/>
        <w:rPr>
          <w:sz w:val="18"/>
          <w:szCs w:val="18"/>
        </w:rPr>
      </w:pPr>
    </w:p>
    <w:p w:rsidR="00B15FEE" w:rsidRDefault="00B15FEE" w:rsidP="00892681">
      <w:pPr>
        <w:pStyle w:val="ConsPlusNormal"/>
        <w:outlineLvl w:val="0"/>
        <w:rPr>
          <w:sz w:val="18"/>
          <w:szCs w:val="18"/>
        </w:rPr>
      </w:pPr>
    </w:p>
    <w:p w:rsidR="00B15FEE" w:rsidRDefault="00B15FEE" w:rsidP="00892681">
      <w:pPr>
        <w:pStyle w:val="ConsPlusNormal"/>
        <w:outlineLvl w:val="0"/>
        <w:rPr>
          <w:sz w:val="18"/>
          <w:szCs w:val="18"/>
        </w:rPr>
      </w:pPr>
    </w:p>
    <w:p w:rsidR="00B15FEE" w:rsidRDefault="00B15FEE" w:rsidP="00892681">
      <w:pPr>
        <w:pStyle w:val="ConsPlusNormal"/>
        <w:outlineLvl w:val="0"/>
        <w:rPr>
          <w:sz w:val="18"/>
          <w:szCs w:val="18"/>
        </w:rPr>
      </w:pPr>
    </w:p>
    <w:p w:rsidR="0088095A" w:rsidRDefault="0088095A" w:rsidP="00892681">
      <w:pPr>
        <w:pStyle w:val="ConsPlusNormal"/>
        <w:outlineLvl w:val="0"/>
        <w:rPr>
          <w:sz w:val="18"/>
          <w:szCs w:val="18"/>
        </w:rPr>
      </w:pPr>
    </w:p>
    <w:p w:rsidR="00892681" w:rsidRDefault="00892681" w:rsidP="00892681">
      <w:pPr>
        <w:pStyle w:val="ConsPlusNormal"/>
        <w:outlineLvl w:val="0"/>
      </w:pPr>
    </w:p>
    <w:p w:rsidR="00E0121F" w:rsidRDefault="00E0121F" w:rsidP="00892681">
      <w:pPr>
        <w:pStyle w:val="ConsPlusNormal"/>
        <w:outlineLvl w:val="0"/>
      </w:pPr>
    </w:p>
    <w:p w:rsidR="00DD456D" w:rsidRDefault="00DD456D" w:rsidP="00892681">
      <w:pPr>
        <w:pStyle w:val="ConsPlusNormal"/>
        <w:outlineLvl w:val="0"/>
      </w:pPr>
    </w:p>
    <w:p w:rsidR="0088095A" w:rsidRDefault="0088095A" w:rsidP="00892681">
      <w:pPr>
        <w:pStyle w:val="ConsPlusNormal"/>
        <w:outlineLvl w:val="0"/>
      </w:pPr>
    </w:p>
    <w:p w:rsidR="0088095A" w:rsidRDefault="0088095A" w:rsidP="00892681">
      <w:pPr>
        <w:pStyle w:val="ConsPlusNormal"/>
        <w:outlineLvl w:val="0"/>
      </w:pPr>
    </w:p>
    <w:p w:rsidR="0088095A" w:rsidRDefault="0088095A" w:rsidP="00892681">
      <w:pPr>
        <w:pStyle w:val="ConsPlusNormal"/>
        <w:outlineLvl w:val="0"/>
      </w:pPr>
    </w:p>
    <w:p w:rsidR="0095477C" w:rsidRPr="009C66A8" w:rsidRDefault="0095477C" w:rsidP="0095477C">
      <w:pPr>
        <w:pStyle w:val="ConsPlusNormal"/>
        <w:jc w:val="right"/>
        <w:outlineLvl w:val="0"/>
      </w:pPr>
      <w:r w:rsidRPr="009C66A8">
        <w:t>Приложение N 3</w:t>
      </w:r>
    </w:p>
    <w:p w:rsidR="0095477C" w:rsidRPr="009C66A8" w:rsidRDefault="0095477C" w:rsidP="0095477C">
      <w:pPr>
        <w:pStyle w:val="ConsPlusNormal"/>
        <w:jc w:val="right"/>
      </w:pPr>
      <w:r w:rsidRPr="009C66A8">
        <w:t>к типовому договору</w:t>
      </w:r>
    </w:p>
    <w:p w:rsidR="0095477C" w:rsidRPr="009C66A8" w:rsidRDefault="0095477C" w:rsidP="0095477C">
      <w:pPr>
        <w:pStyle w:val="ConsPlusNormal"/>
        <w:jc w:val="right"/>
      </w:pPr>
      <w:r w:rsidRPr="009C66A8">
        <w:t>холодного водоснабжения</w:t>
      </w:r>
    </w:p>
    <w:p w:rsidR="0095477C" w:rsidRPr="009C66A8" w:rsidRDefault="0095477C" w:rsidP="0095477C">
      <w:pPr>
        <w:pStyle w:val="ConsPlusNormal"/>
        <w:jc w:val="right"/>
      </w:pPr>
    </w:p>
    <w:p w:rsidR="0095477C" w:rsidRPr="009C66A8" w:rsidRDefault="0095477C" w:rsidP="0095477C">
      <w:pPr>
        <w:pStyle w:val="ConsPlusNonformat"/>
        <w:jc w:val="center"/>
        <w:rPr>
          <w:rFonts w:ascii="Arial" w:hAnsi="Arial" w:cs="Arial"/>
          <w:b/>
        </w:rPr>
      </w:pPr>
      <w:bookmarkStart w:id="6" w:name="Par337"/>
      <w:bookmarkEnd w:id="6"/>
      <w:r w:rsidRPr="009C66A8">
        <w:rPr>
          <w:rFonts w:ascii="Arial" w:hAnsi="Arial" w:cs="Arial"/>
          <w:b/>
        </w:rPr>
        <w:t>РЕЖИМ</w:t>
      </w:r>
    </w:p>
    <w:p w:rsidR="0095477C" w:rsidRPr="009C66A8" w:rsidRDefault="0095477C" w:rsidP="0095477C">
      <w:pPr>
        <w:pStyle w:val="ConsPlusNonformat"/>
        <w:jc w:val="center"/>
        <w:rPr>
          <w:rFonts w:ascii="Arial" w:hAnsi="Arial" w:cs="Arial"/>
          <w:b/>
        </w:rPr>
      </w:pPr>
      <w:r w:rsidRPr="009C66A8">
        <w:rPr>
          <w:rFonts w:ascii="Arial" w:hAnsi="Arial" w:cs="Arial"/>
          <w:b/>
        </w:rPr>
        <w:t>подачи (потребления) холодной воды</w:t>
      </w:r>
    </w:p>
    <w:p w:rsidR="0095477C" w:rsidRPr="009C66A8" w:rsidRDefault="0095477C" w:rsidP="0095477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2"/>
        <w:gridCol w:w="1964"/>
        <w:gridCol w:w="2361"/>
        <w:gridCol w:w="2361"/>
        <w:gridCol w:w="2361"/>
      </w:tblGrid>
      <w:tr w:rsidR="0095477C" w:rsidRPr="009C66A8" w:rsidTr="00C454C2">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N п/п</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Наименование объекта (ввода)</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Гарантированный объем подачи холодной воды (отдельно для холодной питьевой и технической воды)</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Гарантированный объем подачи холодной воды на нужды пожаротушения</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Гарантированный уровень давления холодной воды (отдельно для холодной питьевой и технической воды)</w:t>
            </w:r>
          </w:p>
        </w:tc>
      </w:tr>
      <w:tr w:rsidR="0095477C" w:rsidRPr="009C66A8" w:rsidTr="00C454C2">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1</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2</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3</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4</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5</w:t>
            </w:r>
          </w:p>
        </w:tc>
      </w:tr>
      <w:tr w:rsidR="0095477C" w:rsidRPr="009C66A8" w:rsidTr="00C454C2">
        <w:tc>
          <w:tcPr>
            <w:tcW w:w="592" w:type="dxa"/>
            <w:tcBorders>
              <w:top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Жилой дом</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Согласно нормативу</w:t>
            </w:r>
          </w:p>
        </w:tc>
        <w:tc>
          <w:tcPr>
            <w:tcW w:w="2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w:t>
            </w:r>
          </w:p>
        </w:tc>
        <w:tc>
          <w:tcPr>
            <w:tcW w:w="2361" w:type="dxa"/>
            <w:tcBorders>
              <w:top w:val="single" w:sz="4" w:space="0" w:color="auto"/>
              <w:left w:val="single" w:sz="4" w:space="0" w:color="auto"/>
              <w:bottom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Согласно нормативу</w:t>
            </w:r>
          </w:p>
        </w:tc>
      </w:tr>
    </w:tbl>
    <w:p w:rsidR="0095477C" w:rsidRPr="009C66A8" w:rsidRDefault="0095477C" w:rsidP="0095477C">
      <w:pPr>
        <w:pStyle w:val="ConsPlusNormal"/>
        <w:jc w:val="both"/>
      </w:pPr>
    </w:p>
    <w:p w:rsidR="0095477C" w:rsidRPr="009C66A8" w:rsidRDefault="0095477C" w:rsidP="0095477C">
      <w:pPr>
        <w:pStyle w:val="ConsPlusNonformat"/>
        <w:jc w:val="both"/>
        <w:rPr>
          <w:rFonts w:ascii="Arial" w:hAnsi="Arial" w:cs="Arial"/>
        </w:rPr>
      </w:pPr>
      <w:r w:rsidRPr="009C66A8">
        <w:rPr>
          <w:rFonts w:ascii="Arial" w:hAnsi="Arial" w:cs="Arial"/>
        </w:rPr>
        <w:t xml:space="preserve">  Режим установлен на период действия договора</w:t>
      </w:r>
      <w:r w:rsidR="009C66A8">
        <w:rPr>
          <w:rFonts w:ascii="Arial" w:hAnsi="Arial" w:cs="Arial"/>
        </w:rPr>
        <w:t xml:space="preserve">. </w:t>
      </w:r>
      <w:r w:rsidRPr="009C66A8">
        <w:rPr>
          <w:rFonts w:ascii="Arial" w:hAnsi="Arial" w:cs="Arial"/>
        </w:rPr>
        <w:t>Допустимые перерывы в продолжительности подачи холодной воды соглас</w:t>
      </w:r>
      <w:r w:rsidR="009C66A8">
        <w:rPr>
          <w:rFonts w:ascii="Arial" w:hAnsi="Arial" w:cs="Arial"/>
        </w:rPr>
        <w:t>но действующему законодательству</w:t>
      </w:r>
      <w:r w:rsidRPr="009C66A8">
        <w:rPr>
          <w:rFonts w:ascii="Arial" w:hAnsi="Arial" w:cs="Arial"/>
        </w:rPr>
        <w:t>.</w:t>
      </w:r>
    </w:p>
    <w:p w:rsidR="0095477C" w:rsidRPr="009C66A8" w:rsidRDefault="0095477C" w:rsidP="0095477C">
      <w:pPr>
        <w:pStyle w:val="ConsPlusNonformat"/>
        <w:jc w:val="both"/>
        <w:rPr>
          <w:rFonts w:ascii="Arial" w:hAnsi="Arial" w:cs="Arial"/>
        </w:rPr>
      </w:pPr>
    </w:p>
    <w:p w:rsidR="00DD456D" w:rsidRPr="009C66A8" w:rsidRDefault="00DD456D" w:rsidP="00DD456D">
      <w:pPr>
        <w:pStyle w:val="ConsPlusNonformat"/>
        <w:jc w:val="both"/>
        <w:rPr>
          <w:rFonts w:ascii="Arial" w:hAnsi="Arial" w:cs="Arial"/>
        </w:rPr>
      </w:pPr>
      <w:r w:rsidRPr="009C66A8">
        <w:rPr>
          <w:rFonts w:ascii="Arial" w:hAnsi="Arial" w:cs="Arial"/>
        </w:rPr>
        <w:t>Организация водопроводно-                                                                             Абонент</w:t>
      </w:r>
    </w:p>
    <w:p w:rsidR="00DD456D" w:rsidRPr="009C66A8" w:rsidRDefault="00DD456D" w:rsidP="00DD456D">
      <w:pPr>
        <w:pStyle w:val="ConsPlusNonformat"/>
        <w:jc w:val="both"/>
        <w:rPr>
          <w:rFonts w:ascii="Arial" w:hAnsi="Arial" w:cs="Arial"/>
        </w:rPr>
      </w:pPr>
      <w:r w:rsidRPr="009C66A8">
        <w:rPr>
          <w:rFonts w:ascii="Arial" w:hAnsi="Arial" w:cs="Arial"/>
        </w:rPr>
        <w:t>канализационного хозяйства</w:t>
      </w:r>
    </w:p>
    <w:p w:rsidR="00DD456D" w:rsidRPr="009C66A8" w:rsidRDefault="00DD456D" w:rsidP="00DD456D">
      <w:pPr>
        <w:pStyle w:val="ConsPlusNonformat"/>
        <w:jc w:val="both"/>
        <w:rPr>
          <w:rFonts w:ascii="Arial" w:hAnsi="Arial" w:cs="Arial"/>
        </w:rPr>
      </w:pPr>
    </w:p>
    <w:p w:rsidR="00DD456D" w:rsidRPr="009C66A8" w:rsidRDefault="00DD456D" w:rsidP="00DD456D">
      <w:pPr>
        <w:pStyle w:val="ConsPlusNonformat"/>
        <w:jc w:val="both"/>
        <w:rPr>
          <w:rFonts w:ascii="Arial" w:hAnsi="Arial" w:cs="Arial"/>
        </w:rPr>
      </w:pPr>
      <w:r>
        <w:rPr>
          <w:rFonts w:ascii="Arial" w:hAnsi="Arial" w:cs="Arial"/>
        </w:rPr>
        <w:t>Генеральный директор___________</w:t>
      </w:r>
      <w:r w:rsidRPr="00216E18">
        <w:rPr>
          <w:rFonts w:ascii="Arial" w:hAnsi="Arial" w:cs="Arial"/>
        </w:rPr>
        <w:t xml:space="preserve"> </w:t>
      </w:r>
      <w:r>
        <w:rPr>
          <w:rFonts w:ascii="Arial" w:hAnsi="Arial" w:cs="Arial"/>
        </w:rPr>
        <w:t>Ж. Н. Грачева</w:t>
      </w:r>
      <w:r w:rsidRPr="009C66A8">
        <w:rPr>
          <w:rFonts w:ascii="Arial" w:hAnsi="Arial" w:cs="Arial"/>
        </w:rPr>
        <w:t xml:space="preserve">                   </w:t>
      </w:r>
      <w:r>
        <w:rPr>
          <w:rFonts w:ascii="Arial" w:hAnsi="Arial" w:cs="Arial"/>
        </w:rPr>
        <w:t xml:space="preserve">                 </w:t>
      </w:r>
      <w:r w:rsidRPr="009C66A8">
        <w:rPr>
          <w:rFonts w:ascii="Arial" w:hAnsi="Arial" w:cs="Arial"/>
        </w:rPr>
        <w:t>___</w:t>
      </w:r>
      <w:r>
        <w:rPr>
          <w:rFonts w:ascii="Arial" w:hAnsi="Arial" w:cs="Arial"/>
        </w:rPr>
        <w:t>________________</w:t>
      </w:r>
    </w:p>
    <w:p w:rsidR="00DD456D" w:rsidRPr="009C66A8" w:rsidRDefault="00DD456D" w:rsidP="00DD456D">
      <w:pPr>
        <w:pStyle w:val="ConsPlusNonformat"/>
        <w:jc w:val="both"/>
        <w:rPr>
          <w:rFonts w:ascii="Arial" w:hAnsi="Arial" w:cs="Arial"/>
        </w:rPr>
      </w:pPr>
    </w:p>
    <w:p w:rsidR="00DD456D" w:rsidRPr="009C66A8" w:rsidRDefault="00806C4F" w:rsidP="00DD456D">
      <w:pPr>
        <w:pStyle w:val="ConsPlusNonformat"/>
        <w:jc w:val="both"/>
        <w:rPr>
          <w:rFonts w:ascii="Arial" w:hAnsi="Arial" w:cs="Arial"/>
        </w:rPr>
      </w:pPr>
      <w:r>
        <w:rPr>
          <w:rFonts w:ascii="Arial" w:hAnsi="Arial" w:cs="Arial"/>
        </w:rPr>
        <w:t>"01</w:t>
      </w:r>
      <w:r w:rsidR="00DD456D" w:rsidRPr="009C66A8">
        <w:rPr>
          <w:rFonts w:ascii="Arial" w:hAnsi="Arial" w:cs="Arial"/>
        </w:rPr>
        <w:t xml:space="preserve">" </w:t>
      </w:r>
      <w:r>
        <w:rPr>
          <w:rFonts w:ascii="Arial" w:hAnsi="Arial" w:cs="Arial"/>
        </w:rPr>
        <w:t>мая 2025</w:t>
      </w:r>
      <w:r w:rsidR="00DD456D" w:rsidRPr="009C66A8">
        <w:rPr>
          <w:rFonts w:ascii="Arial" w:hAnsi="Arial" w:cs="Arial"/>
        </w:rPr>
        <w:t xml:space="preserve"> г.                                                                             </w:t>
      </w:r>
      <w:r>
        <w:rPr>
          <w:rFonts w:ascii="Arial" w:hAnsi="Arial" w:cs="Arial"/>
        </w:rPr>
        <w:t xml:space="preserve">                               </w:t>
      </w:r>
      <w:r w:rsidR="00DD456D" w:rsidRPr="009C66A8">
        <w:rPr>
          <w:rFonts w:ascii="Arial" w:hAnsi="Arial" w:cs="Arial"/>
        </w:rPr>
        <w:t xml:space="preserve">    "__" ___________ 20__ г.</w:t>
      </w:r>
    </w:p>
    <w:p w:rsidR="0095477C" w:rsidRPr="00DB0178" w:rsidRDefault="0095477C" w:rsidP="0095477C">
      <w:pPr>
        <w:pStyle w:val="ConsPlusNormal"/>
        <w:jc w:val="right"/>
        <w:rPr>
          <w:rFonts w:ascii="Times New Roman" w:hAnsi="Times New Roman" w:cs="Times New Roman"/>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Pr="004737FB"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627123" w:rsidRDefault="00627123" w:rsidP="0088095A">
      <w:pPr>
        <w:pStyle w:val="ConsPlusNormal"/>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95477C" w:rsidRPr="009C66A8" w:rsidRDefault="0095477C" w:rsidP="0095477C">
      <w:pPr>
        <w:pStyle w:val="ConsPlusNormal"/>
        <w:jc w:val="right"/>
        <w:outlineLvl w:val="0"/>
      </w:pPr>
      <w:r w:rsidRPr="009C66A8">
        <w:t>Приложение N 4</w:t>
      </w:r>
    </w:p>
    <w:p w:rsidR="0095477C" w:rsidRPr="009C66A8" w:rsidRDefault="0095477C" w:rsidP="0095477C">
      <w:pPr>
        <w:pStyle w:val="ConsPlusNormal"/>
        <w:jc w:val="right"/>
      </w:pPr>
      <w:r w:rsidRPr="009C66A8">
        <w:t>к типовому договору</w:t>
      </w:r>
    </w:p>
    <w:p w:rsidR="0095477C" w:rsidRPr="009C66A8" w:rsidRDefault="0095477C" w:rsidP="0095477C">
      <w:pPr>
        <w:pStyle w:val="ConsPlusNormal"/>
        <w:jc w:val="right"/>
      </w:pPr>
      <w:r w:rsidRPr="009C66A8">
        <w:t>холодного водоснабжения</w:t>
      </w:r>
    </w:p>
    <w:p w:rsidR="0095477C" w:rsidRPr="009C66A8" w:rsidRDefault="0095477C" w:rsidP="0095477C">
      <w:pPr>
        <w:pStyle w:val="ConsPlusNormal"/>
        <w:jc w:val="right"/>
      </w:pPr>
    </w:p>
    <w:p w:rsidR="0095477C" w:rsidRPr="009C66A8" w:rsidRDefault="0095477C" w:rsidP="0095477C">
      <w:pPr>
        <w:pStyle w:val="ConsPlusNonformat"/>
        <w:jc w:val="center"/>
        <w:rPr>
          <w:rFonts w:ascii="Arial" w:hAnsi="Arial" w:cs="Arial"/>
          <w:b/>
        </w:rPr>
      </w:pPr>
      <w:bookmarkStart w:id="7" w:name="Par375"/>
      <w:bookmarkEnd w:id="7"/>
      <w:r w:rsidRPr="009C66A8">
        <w:rPr>
          <w:rFonts w:ascii="Arial" w:hAnsi="Arial" w:cs="Arial"/>
          <w:b/>
        </w:rPr>
        <w:t>СВЕДЕНИЯ</w:t>
      </w:r>
    </w:p>
    <w:p w:rsidR="0095477C" w:rsidRPr="009C66A8" w:rsidRDefault="0095477C" w:rsidP="0095477C">
      <w:pPr>
        <w:pStyle w:val="ConsPlusNonformat"/>
        <w:jc w:val="center"/>
        <w:rPr>
          <w:rFonts w:ascii="Arial" w:hAnsi="Arial" w:cs="Arial"/>
          <w:b/>
        </w:rPr>
      </w:pPr>
      <w:r w:rsidRPr="009C66A8">
        <w:rPr>
          <w:rFonts w:ascii="Arial" w:hAnsi="Arial" w:cs="Arial"/>
          <w:b/>
        </w:rPr>
        <w:t>об узлах учета, приборах учета и местах</w:t>
      </w:r>
    </w:p>
    <w:p w:rsidR="0095477C" w:rsidRPr="009C66A8" w:rsidRDefault="0095477C" w:rsidP="0095477C">
      <w:pPr>
        <w:pStyle w:val="ConsPlusNonformat"/>
        <w:jc w:val="center"/>
        <w:rPr>
          <w:rFonts w:ascii="Arial" w:hAnsi="Arial" w:cs="Arial"/>
          <w:b/>
        </w:rPr>
      </w:pPr>
      <w:r w:rsidRPr="009C66A8">
        <w:rPr>
          <w:rFonts w:ascii="Arial" w:hAnsi="Arial" w:cs="Arial"/>
          <w:b/>
        </w:rPr>
        <w:t>отбора проб холодной воды</w:t>
      </w:r>
    </w:p>
    <w:p w:rsidR="0095477C" w:rsidRPr="009C66A8" w:rsidRDefault="0095477C" w:rsidP="0095477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10"/>
        <w:gridCol w:w="2977"/>
        <w:gridCol w:w="2977"/>
        <w:gridCol w:w="2975"/>
      </w:tblGrid>
      <w:tr w:rsidR="0095477C" w:rsidRPr="009C66A8" w:rsidTr="00C454C2">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N п/п</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Показания приборов учета на начало подачи ресурса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Дата опломбирования</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Дата очередной поверки</w:t>
            </w:r>
          </w:p>
        </w:tc>
      </w:tr>
      <w:tr w:rsidR="0095477C" w:rsidRPr="009C66A8" w:rsidTr="00C454C2">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4</w:t>
            </w:r>
          </w:p>
        </w:tc>
      </w:tr>
      <w:tr w:rsidR="0095477C" w:rsidRPr="009C66A8" w:rsidTr="00C454C2">
        <w:tc>
          <w:tcPr>
            <w:tcW w:w="7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F56C2D">
            <w:pPr>
              <w:pStyle w:val="ConsPlusNormal"/>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pPr>
          </w:p>
        </w:tc>
      </w:tr>
    </w:tbl>
    <w:p w:rsidR="0095477C" w:rsidRPr="009C66A8" w:rsidRDefault="0095477C" w:rsidP="0095477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2"/>
        <w:gridCol w:w="2939"/>
        <w:gridCol w:w="2002"/>
        <w:gridCol w:w="2003"/>
        <w:gridCol w:w="2003"/>
      </w:tblGrid>
      <w:tr w:rsidR="0095477C" w:rsidRPr="009C66A8" w:rsidTr="00C454C2">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N п/п</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Месторасположение узла учета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Диаметр прибора учета, мм</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Марка и заводской номер прибора учета</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Технический паспорт прилагается (указать количество листов)</w:t>
            </w:r>
          </w:p>
        </w:tc>
      </w:tr>
      <w:tr w:rsidR="0095477C" w:rsidRPr="009C66A8" w:rsidTr="00C454C2">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1</w:t>
            </w: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2</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3</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4</w:t>
            </w: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5</w:t>
            </w:r>
          </w:p>
        </w:tc>
      </w:tr>
      <w:tr w:rsidR="0095477C" w:rsidRPr="009C66A8" w:rsidTr="00C454C2">
        <w:tc>
          <w:tcPr>
            <w:tcW w:w="6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pPr>
          </w:p>
        </w:tc>
        <w:tc>
          <w:tcPr>
            <w:tcW w:w="2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700DDC" w:rsidP="00F56C2D">
            <w:pPr>
              <w:pStyle w:val="ConsPlusNormal"/>
            </w:pPr>
            <w:r w:rsidRPr="00A155EE">
              <w:t>место присоединения водопроводной системы Абонента к системе централизованного водоснабжения (место врезки расположено в колодце)</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0221FF">
            <w:pPr>
              <w:pStyle w:val="ConsPlusNormal"/>
            </w:pPr>
          </w:p>
        </w:tc>
        <w:tc>
          <w:tcPr>
            <w:tcW w:w="2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F56C2D" w:rsidP="00C454C2">
            <w:pPr>
              <w:pStyle w:val="ConsPlusNormal"/>
            </w:pPr>
            <w:r w:rsidRPr="009C66A8">
              <w:t>прилагается</w:t>
            </w:r>
          </w:p>
        </w:tc>
      </w:tr>
    </w:tbl>
    <w:p w:rsidR="0095477C" w:rsidRPr="009C66A8" w:rsidRDefault="0095477C" w:rsidP="0095477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8"/>
        <w:gridCol w:w="2981"/>
        <w:gridCol w:w="2981"/>
        <w:gridCol w:w="2979"/>
      </w:tblGrid>
      <w:tr w:rsidR="0095477C" w:rsidRPr="009C66A8" w:rsidTr="00C454C2">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N п/п</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Месторасположение места отбора проб</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Характеристика места отбора проб</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Частота отбора проб</w:t>
            </w:r>
          </w:p>
        </w:tc>
      </w:tr>
      <w:tr w:rsidR="0095477C" w:rsidRPr="009C66A8" w:rsidTr="00C454C2">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1</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2</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4</w:t>
            </w:r>
          </w:p>
        </w:tc>
      </w:tr>
      <w:tr w:rsidR="0095477C" w:rsidRPr="009C66A8" w:rsidTr="00C454C2">
        <w:tc>
          <w:tcPr>
            <w:tcW w:w="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both"/>
            </w:pP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both"/>
            </w:pPr>
            <w:r w:rsidRPr="009C66A8">
              <w:t>Водонапорная башня</w:t>
            </w:r>
          </w:p>
        </w:tc>
        <w:tc>
          <w:tcPr>
            <w:tcW w:w="29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both"/>
            </w:pP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both"/>
            </w:pPr>
          </w:p>
        </w:tc>
      </w:tr>
    </w:tbl>
    <w:p w:rsidR="0095477C" w:rsidRPr="009C66A8" w:rsidRDefault="0095477C" w:rsidP="0095477C">
      <w:pPr>
        <w:pStyle w:val="ConsPlusNormal"/>
        <w:jc w:val="both"/>
      </w:pPr>
    </w:p>
    <w:p w:rsidR="0095477C" w:rsidRPr="009C66A8" w:rsidRDefault="0095477C" w:rsidP="0095477C">
      <w:pPr>
        <w:pStyle w:val="ConsPlusNonformat"/>
        <w:jc w:val="both"/>
        <w:rPr>
          <w:rFonts w:ascii="Arial" w:hAnsi="Arial" w:cs="Arial"/>
        </w:rPr>
      </w:pPr>
    </w:p>
    <w:p w:rsidR="00DD456D" w:rsidRPr="009C66A8" w:rsidRDefault="00DD456D" w:rsidP="00DD456D">
      <w:pPr>
        <w:pStyle w:val="ConsPlusNonformat"/>
        <w:jc w:val="both"/>
        <w:rPr>
          <w:rFonts w:ascii="Arial" w:hAnsi="Arial" w:cs="Arial"/>
        </w:rPr>
      </w:pPr>
      <w:r w:rsidRPr="009C66A8">
        <w:rPr>
          <w:rFonts w:ascii="Arial" w:hAnsi="Arial" w:cs="Arial"/>
        </w:rPr>
        <w:t>Организация водопроводно-                                                                             Абонент</w:t>
      </w:r>
    </w:p>
    <w:p w:rsidR="00DD456D" w:rsidRPr="009C66A8" w:rsidRDefault="00DD456D" w:rsidP="00DD456D">
      <w:pPr>
        <w:pStyle w:val="ConsPlusNonformat"/>
        <w:jc w:val="both"/>
        <w:rPr>
          <w:rFonts w:ascii="Arial" w:hAnsi="Arial" w:cs="Arial"/>
        </w:rPr>
      </w:pPr>
      <w:r w:rsidRPr="009C66A8">
        <w:rPr>
          <w:rFonts w:ascii="Arial" w:hAnsi="Arial" w:cs="Arial"/>
        </w:rPr>
        <w:t>канализационного хозяйства</w:t>
      </w:r>
    </w:p>
    <w:p w:rsidR="00DD456D" w:rsidRPr="009C66A8" w:rsidRDefault="00DD456D" w:rsidP="00DD456D">
      <w:pPr>
        <w:pStyle w:val="ConsPlusNonformat"/>
        <w:jc w:val="both"/>
        <w:rPr>
          <w:rFonts w:ascii="Arial" w:hAnsi="Arial" w:cs="Arial"/>
        </w:rPr>
      </w:pPr>
    </w:p>
    <w:p w:rsidR="00DD456D" w:rsidRPr="009C66A8" w:rsidRDefault="00DD456D" w:rsidP="00DD456D">
      <w:pPr>
        <w:pStyle w:val="ConsPlusNonformat"/>
        <w:jc w:val="both"/>
        <w:rPr>
          <w:rFonts w:ascii="Arial" w:hAnsi="Arial" w:cs="Arial"/>
        </w:rPr>
      </w:pPr>
      <w:r>
        <w:rPr>
          <w:rFonts w:ascii="Arial" w:hAnsi="Arial" w:cs="Arial"/>
        </w:rPr>
        <w:t>Генеральный директор___________</w:t>
      </w:r>
      <w:r w:rsidRPr="00216E18">
        <w:rPr>
          <w:rFonts w:ascii="Arial" w:hAnsi="Arial" w:cs="Arial"/>
        </w:rPr>
        <w:t xml:space="preserve"> </w:t>
      </w:r>
      <w:r>
        <w:rPr>
          <w:rFonts w:ascii="Arial" w:hAnsi="Arial" w:cs="Arial"/>
        </w:rPr>
        <w:t>Ж. Н. Грачева</w:t>
      </w:r>
      <w:r w:rsidRPr="009C66A8">
        <w:rPr>
          <w:rFonts w:ascii="Arial" w:hAnsi="Arial" w:cs="Arial"/>
        </w:rPr>
        <w:t xml:space="preserve">                   </w:t>
      </w:r>
      <w:r>
        <w:rPr>
          <w:rFonts w:ascii="Arial" w:hAnsi="Arial" w:cs="Arial"/>
        </w:rPr>
        <w:t xml:space="preserve">                 </w:t>
      </w:r>
      <w:r w:rsidRPr="009C66A8">
        <w:rPr>
          <w:rFonts w:ascii="Arial" w:hAnsi="Arial" w:cs="Arial"/>
        </w:rPr>
        <w:t>___</w:t>
      </w:r>
      <w:r>
        <w:rPr>
          <w:rFonts w:ascii="Arial" w:hAnsi="Arial" w:cs="Arial"/>
        </w:rPr>
        <w:t>________________</w:t>
      </w:r>
    </w:p>
    <w:p w:rsidR="00DD456D" w:rsidRPr="009C66A8" w:rsidRDefault="00DD456D" w:rsidP="00DD456D">
      <w:pPr>
        <w:pStyle w:val="ConsPlusNonformat"/>
        <w:jc w:val="both"/>
        <w:rPr>
          <w:rFonts w:ascii="Arial" w:hAnsi="Arial" w:cs="Arial"/>
        </w:rPr>
      </w:pPr>
    </w:p>
    <w:p w:rsidR="00DD456D" w:rsidRPr="009C66A8" w:rsidRDefault="00EB5FDD" w:rsidP="00DD456D">
      <w:pPr>
        <w:pStyle w:val="ConsPlusNonformat"/>
        <w:jc w:val="both"/>
        <w:rPr>
          <w:rFonts w:ascii="Arial" w:hAnsi="Arial" w:cs="Arial"/>
        </w:rPr>
      </w:pPr>
      <w:r>
        <w:rPr>
          <w:rFonts w:ascii="Arial" w:hAnsi="Arial" w:cs="Arial"/>
        </w:rPr>
        <w:t>"01</w:t>
      </w:r>
      <w:r w:rsidRPr="009C66A8">
        <w:rPr>
          <w:rFonts w:ascii="Arial" w:hAnsi="Arial" w:cs="Arial"/>
        </w:rPr>
        <w:t xml:space="preserve">" </w:t>
      </w:r>
      <w:r>
        <w:rPr>
          <w:rFonts w:ascii="Arial" w:hAnsi="Arial" w:cs="Arial"/>
        </w:rPr>
        <w:t>мая 2025</w:t>
      </w:r>
      <w:r w:rsidRPr="009C66A8">
        <w:rPr>
          <w:rFonts w:ascii="Arial" w:hAnsi="Arial" w:cs="Arial"/>
        </w:rPr>
        <w:t xml:space="preserve"> </w:t>
      </w:r>
      <w:proofErr w:type="gramStart"/>
      <w:r w:rsidRPr="009C66A8">
        <w:rPr>
          <w:rFonts w:ascii="Arial" w:hAnsi="Arial" w:cs="Arial"/>
        </w:rPr>
        <w:t>г.</w:t>
      </w:r>
      <w:r w:rsidR="00DD456D" w:rsidRPr="009C66A8">
        <w:rPr>
          <w:rFonts w:ascii="Arial" w:hAnsi="Arial" w:cs="Arial"/>
        </w:rPr>
        <w:t>.</w:t>
      </w:r>
      <w:proofErr w:type="gramEnd"/>
      <w:r w:rsidR="00DD456D" w:rsidRPr="009C66A8">
        <w:rPr>
          <w:rFonts w:ascii="Arial" w:hAnsi="Arial" w:cs="Arial"/>
        </w:rPr>
        <w:t xml:space="preserve">                                                                                 "__" ___________ 20__ г.</w:t>
      </w:r>
    </w:p>
    <w:p w:rsidR="0095477C" w:rsidRPr="009C66A8" w:rsidRDefault="0095477C" w:rsidP="0095477C">
      <w:pPr>
        <w:pStyle w:val="ConsPlusNormal"/>
        <w:jc w:val="right"/>
      </w:pPr>
    </w:p>
    <w:p w:rsidR="0095477C" w:rsidRPr="004737FB"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95477C" w:rsidRDefault="0095477C" w:rsidP="0095477C">
      <w:pPr>
        <w:pStyle w:val="ConsPlusNormal"/>
        <w:jc w:val="right"/>
        <w:rPr>
          <w:sz w:val="18"/>
          <w:szCs w:val="18"/>
        </w:rPr>
      </w:pPr>
    </w:p>
    <w:p w:rsidR="004F1B42" w:rsidRDefault="004F1B42" w:rsidP="004F1B42">
      <w:pPr>
        <w:pStyle w:val="ConsPlusNormal"/>
        <w:outlineLvl w:val="0"/>
        <w:rPr>
          <w:sz w:val="18"/>
          <w:szCs w:val="18"/>
        </w:rPr>
      </w:pPr>
    </w:p>
    <w:p w:rsidR="00700DDC" w:rsidRDefault="00700DDC" w:rsidP="004F1B42">
      <w:pPr>
        <w:pStyle w:val="ConsPlusNormal"/>
        <w:outlineLvl w:val="0"/>
        <w:rPr>
          <w:sz w:val="18"/>
          <w:szCs w:val="18"/>
        </w:rPr>
      </w:pPr>
    </w:p>
    <w:p w:rsidR="001E626F" w:rsidRDefault="001E626F" w:rsidP="0095477C">
      <w:pPr>
        <w:pStyle w:val="ConsPlusNormal"/>
        <w:jc w:val="right"/>
        <w:outlineLvl w:val="0"/>
      </w:pPr>
    </w:p>
    <w:p w:rsidR="00892681" w:rsidRDefault="00892681" w:rsidP="0095477C">
      <w:pPr>
        <w:pStyle w:val="ConsPlusNormal"/>
        <w:jc w:val="right"/>
        <w:outlineLvl w:val="0"/>
      </w:pPr>
    </w:p>
    <w:p w:rsidR="00892681" w:rsidRDefault="00892681" w:rsidP="0095477C">
      <w:pPr>
        <w:pStyle w:val="ConsPlusNormal"/>
        <w:jc w:val="right"/>
        <w:outlineLvl w:val="0"/>
      </w:pPr>
    </w:p>
    <w:p w:rsidR="0095477C" w:rsidRPr="009C66A8" w:rsidRDefault="0095477C" w:rsidP="0095477C">
      <w:pPr>
        <w:pStyle w:val="ConsPlusNormal"/>
        <w:jc w:val="right"/>
        <w:outlineLvl w:val="0"/>
      </w:pPr>
      <w:r w:rsidRPr="009C66A8">
        <w:t>Приложение N 5</w:t>
      </w:r>
    </w:p>
    <w:p w:rsidR="0095477C" w:rsidRPr="009C66A8" w:rsidRDefault="0095477C" w:rsidP="0095477C">
      <w:pPr>
        <w:pStyle w:val="ConsPlusNormal"/>
        <w:jc w:val="right"/>
      </w:pPr>
      <w:r w:rsidRPr="009C66A8">
        <w:t>к типовому договору</w:t>
      </w:r>
    </w:p>
    <w:p w:rsidR="0095477C" w:rsidRPr="009C66A8" w:rsidRDefault="0095477C" w:rsidP="0095477C">
      <w:pPr>
        <w:pStyle w:val="ConsPlusNormal"/>
        <w:jc w:val="right"/>
      </w:pPr>
      <w:r w:rsidRPr="009C66A8">
        <w:t>холодного водоснабжения</w:t>
      </w:r>
    </w:p>
    <w:p w:rsidR="0095477C" w:rsidRPr="009C66A8" w:rsidRDefault="0095477C" w:rsidP="0095477C">
      <w:pPr>
        <w:pStyle w:val="ConsPlusNormal"/>
        <w:jc w:val="right"/>
      </w:pPr>
    </w:p>
    <w:p w:rsidR="0095477C" w:rsidRPr="009C66A8" w:rsidRDefault="0095477C" w:rsidP="0095477C">
      <w:pPr>
        <w:pStyle w:val="ConsPlusNonformat"/>
        <w:jc w:val="center"/>
        <w:rPr>
          <w:rFonts w:ascii="Arial" w:hAnsi="Arial" w:cs="Arial"/>
          <w:b/>
        </w:rPr>
      </w:pPr>
      <w:bookmarkStart w:id="8" w:name="Par439"/>
      <w:bookmarkEnd w:id="8"/>
      <w:r w:rsidRPr="009C66A8">
        <w:rPr>
          <w:rFonts w:ascii="Arial" w:hAnsi="Arial" w:cs="Arial"/>
          <w:b/>
        </w:rPr>
        <w:t>ПОКАЗАТЕЛИ</w:t>
      </w:r>
    </w:p>
    <w:p w:rsidR="0095477C" w:rsidRPr="009C66A8" w:rsidRDefault="0095477C" w:rsidP="0095477C">
      <w:pPr>
        <w:pStyle w:val="ConsPlusNonformat"/>
        <w:jc w:val="center"/>
        <w:rPr>
          <w:rFonts w:ascii="Arial" w:hAnsi="Arial" w:cs="Arial"/>
          <w:b/>
        </w:rPr>
      </w:pPr>
      <w:r w:rsidRPr="009C66A8">
        <w:rPr>
          <w:rFonts w:ascii="Arial" w:hAnsi="Arial" w:cs="Arial"/>
          <w:b/>
        </w:rPr>
        <w:t>качества холодной (технической) воды</w:t>
      </w:r>
    </w:p>
    <w:p w:rsidR="0095477C" w:rsidRPr="009C66A8" w:rsidRDefault="0095477C" w:rsidP="0095477C">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17"/>
        <w:gridCol w:w="5122"/>
      </w:tblGrid>
      <w:tr w:rsidR="0095477C" w:rsidRPr="009C66A8" w:rsidTr="00C454C2">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Показатели качества холодной (технической) воды (абсолютные величины)</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Допустимые отклонения показателей качества холодной (технической) воды</w:t>
            </w:r>
          </w:p>
        </w:tc>
      </w:tr>
      <w:tr w:rsidR="0095477C" w:rsidRPr="009C66A8" w:rsidTr="00C454C2">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1</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95477C" w:rsidP="00C454C2">
            <w:pPr>
              <w:pStyle w:val="ConsPlusNormal"/>
              <w:jc w:val="center"/>
            </w:pPr>
            <w:r w:rsidRPr="009C66A8">
              <w:t>2</w:t>
            </w:r>
          </w:p>
        </w:tc>
      </w:tr>
      <w:tr w:rsidR="0095477C" w:rsidRPr="009C66A8" w:rsidTr="00C454C2">
        <w:tc>
          <w:tcPr>
            <w:tcW w:w="4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F56C2D" w:rsidP="00C454C2">
            <w:pPr>
              <w:pStyle w:val="ConsPlusNormal"/>
              <w:jc w:val="center"/>
            </w:pPr>
            <w:r w:rsidRPr="009C66A8">
              <w:t>Не поставляется</w:t>
            </w:r>
          </w:p>
        </w:tc>
        <w:tc>
          <w:tcPr>
            <w:tcW w:w="5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77C" w:rsidRPr="009C66A8" w:rsidRDefault="00F56C2D" w:rsidP="00C454C2">
            <w:pPr>
              <w:pStyle w:val="ConsPlusNormal"/>
              <w:jc w:val="center"/>
            </w:pPr>
            <w:r w:rsidRPr="009C66A8">
              <w:t>Не поставляется</w:t>
            </w:r>
          </w:p>
        </w:tc>
      </w:tr>
    </w:tbl>
    <w:p w:rsidR="0095477C" w:rsidRPr="009C66A8" w:rsidRDefault="0095477C" w:rsidP="0095477C">
      <w:pPr>
        <w:pStyle w:val="ConsPlusNormal"/>
        <w:jc w:val="both"/>
      </w:pPr>
    </w:p>
    <w:p w:rsidR="009032A9" w:rsidRPr="009C66A8" w:rsidRDefault="009032A9" w:rsidP="009032A9">
      <w:pPr>
        <w:pStyle w:val="ConsPlusNonformat"/>
        <w:jc w:val="both"/>
        <w:rPr>
          <w:rFonts w:ascii="Arial" w:hAnsi="Arial" w:cs="Arial"/>
        </w:rPr>
      </w:pPr>
      <w:r w:rsidRPr="009C66A8">
        <w:rPr>
          <w:rFonts w:ascii="Arial" w:hAnsi="Arial" w:cs="Arial"/>
        </w:rPr>
        <w:t>Организация водопроводно-                                                                             Абонент</w:t>
      </w:r>
    </w:p>
    <w:p w:rsidR="009032A9" w:rsidRPr="009C66A8" w:rsidRDefault="009032A9" w:rsidP="009032A9">
      <w:pPr>
        <w:pStyle w:val="ConsPlusNonformat"/>
        <w:jc w:val="both"/>
        <w:rPr>
          <w:rFonts w:ascii="Arial" w:hAnsi="Arial" w:cs="Arial"/>
        </w:rPr>
      </w:pPr>
      <w:r w:rsidRPr="009C66A8">
        <w:rPr>
          <w:rFonts w:ascii="Arial" w:hAnsi="Arial" w:cs="Arial"/>
        </w:rPr>
        <w:t>канализационного хозяйства</w:t>
      </w:r>
    </w:p>
    <w:p w:rsidR="009032A9" w:rsidRPr="009C66A8" w:rsidRDefault="009032A9" w:rsidP="009032A9">
      <w:pPr>
        <w:pStyle w:val="ConsPlusNonformat"/>
        <w:jc w:val="both"/>
        <w:rPr>
          <w:rFonts w:ascii="Arial" w:hAnsi="Arial" w:cs="Arial"/>
        </w:rPr>
      </w:pPr>
    </w:p>
    <w:p w:rsidR="009032A9" w:rsidRPr="009C66A8" w:rsidRDefault="009032A9" w:rsidP="009032A9">
      <w:pPr>
        <w:pStyle w:val="ConsPlusNonformat"/>
        <w:jc w:val="both"/>
        <w:rPr>
          <w:rFonts w:ascii="Arial" w:hAnsi="Arial" w:cs="Arial"/>
        </w:rPr>
      </w:pPr>
      <w:r>
        <w:rPr>
          <w:rFonts w:ascii="Arial" w:hAnsi="Arial" w:cs="Arial"/>
        </w:rPr>
        <w:t>Генеральный директор___________</w:t>
      </w:r>
      <w:r w:rsidRPr="00216E18">
        <w:rPr>
          <w:rFonts w:ascii="Arial" w:hAnsi="Arial" w:cs="Arial"/>
        </w:rPr>
        <w:t xml:space="preserve"> </w:t>
      </w:r>
      <w:r>
        <w:rPr>
          <w:rFonts w:ascii="Arial" w:hAnsi="Arial" w:cs="Arial"/>
        </w:rPr>
        <w:t>Ж. Н. Грачева</w:t>
      </w:r>
      <w:r w:rsidRPr="009C66A8">
        <w:rPr>
          <w:rFonts w:ascii="Arial" w:hAnsi="Arial" w:cs="Arial"/>
        </w:rPr>
        <w:t xml:space="preserve">                   </w:t>
      </w:r>
      <w:r>
        <w:rPr>
          <w:rFonts w:ascii="Arial" w:hAnsi="Arial" w:cs="Arial"/>
        </w:rPr>
        <w:t xml:space="preserve">                 </w:t>
      </w:r>
      <w:r w:rsidRPr="009C66A8">
        <w:rPr>
          <w:rFonts w:ascii="Arial" w:hAnsi="Arial" w:cs="Arial"/>
        </w:rPr>
        <w:t>___</w:t>
      </w:r>
      <w:r>
        <w:rPr>
          <w:rFonts w:ascii="Arial" w:hAnsi="Arial" w:cs="Arial"/>
        </w:rPr>
        <w:t>________________</w:t>
      </w:r>
    </w:p>
    <w:p w:rsidR="009032A9" w:rsidRPr="009C66A8" w:rsidRDefault="009032A9" w:rsidP="009032A9">
      <w:pPr>
        <w:pStyle w:val="ConsPlusNonformat"/>
        <w:jc w:val="both"/>
        <w:rPr>
          <w:rFonts w:ascii="Arial" w:hAnsi="Arial" w:cs="Arial"/>
        </w:rPr>
      </w:pPr>
    </w:p>
    <w:p w:rsidR="009032A9" w:rsidRPr="009C66A8" w:rsidRDefault="00EB5FDD" w:rsidP="009032A9">
      <w:pPr>
        <w:pStyle w:val="ConsPlusNonformat"/>
        <w:jc w:val="both"/>
        <w:rPr>
          <w:rFonts w:ascii="Arial" w:hAnsi="Arial" w:cs="Arial"/>
        </w:rPr>
      </w:pPr>
      <w:r>
        <w:rPr>
          <w:rFonts w:ascii="Arial" w:hAnsi="Arial" w:cs="Arial"/>
        </w:rPr>
        <w:t>"01</w:t>
      </w:r>
      <w:r w:rsidRPr="009C66A8">
        <w:rPr>
          <w:rFonts w:ascii="Arial" w:hAnsi="Arial" w:cs="Arial"/>
        </w:rPr>
        <w:t xml:space="preserve">" </w:t>
      </w:r>
      <w:r>
        <w:rPr>
          <w:rFonts w:ascii="Arial" w:hAnsi="Arial" w:cs="Arial"/>
        </w:rPr>
        <w:t>мая 2025</w:t>
      </w:r>
      <w:r w:rsidRPr="009C66A8">
        <w:rPr>
          <w:rFonts w:ascii="Arial" w:hAnsi="Arial" w:cs="Arial"/>
        </w:rPr>
        <w:t xml:space="preserve"> г.</w:t>
      </w:r>
      <w:r>
        <w:rPr>
          <w:rFonts w:ascii="Arial" w:hAnsi="Arial" w:cs="Arial"/>
        </w:rPr>
        <w:t xml:space="preserve">                             </w:t>
      </w:r>
      <w:r w:rsidR="009032A9" w:rsidRPr="009C66A8">
        <w:rPr>
          <w:rFonts w:ascii="Arial" w:hAnsi="Arial" w:cs="Arial"/>
        </w:rPr>
        <w:t xml:space="preserve">                                                                                 "__" ___________ 20__ г.</w:t>
      </w:r>
    </w:p>
    <w:p w:rsidR="0095477C" w:rsidRPr="009C66A8" w:rsidRDefault="0095477C" w:rsidP="0095477C">
      <w:pPr>
        <w:rPr>
          <w:rFonts w:ascii="Arial" w:hAnsi="Arial" w:cs="Arial"/>
          <w:sz w:val="20"/>
          <w:szCs w:val="20"/>
        </w:rPr>
      </w:pPr>
    </w:p>
    <w:p w:rsidR="004A0275" w:rsidRDefault="004A0275"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88095A" w:rsidRDefault="0088095A" w:rsidP="0095477C">
      <w:pPr>
        <w:pStyle w:val="ConsPlusNormal"/>
        <w:jc w:val="right"/>
        <w:outlineLvl w:val="0"/>
      </w:pPr>
    </w:p>
    <w:p w:rsidR="00F701E2" w:rsidRDefault="00F701E2" w:rsidP="00F701E2">
      <w:pPr>
        <w:jc w:val="center"/>
      </w:pPr>
    </w:p>
    <w:p w:rsidR="00F701E2" w:rsidRDefault="00F701E2" w:rsidP="00F701E2">
      <w:pPr>
        <w:jc w:val="center"/>
        <w:rPr>
          <w:b/>
        </w:rPr>
      </w:pPr>
      <w:r>
        <w:rPr>
          <w:b/>
        </w:rPr>
        <w:t>СОГЛАСИЕ</w:t>
      </w:r>
    </w:p>
    <w:p w:rsidR="00F701E2" w:rsidRDefault="00F701E2" w:rsidP="00F701E2">
      <w:pPr>
        <w:jc w:val="center"/>
        <w:rPr>
          <w:b/>
        </w:rPr>
      </w:pPr>
      <w:r>
        <w:rPr>
          <w:b/>
        </w:rPr>
        <w:t>на обработку персональных данных</w:t>
      </w:r>
    </w:p>
    <w:p w:rsidR="00F701E2" w:rsidRDefault="00F701E2" w:rsidP="00F701E2">
      <w:pPr>
        <w:jc w:val="center"/>
        <w:rPr>
          <w:b/>
        </w:rPr>
      </w:pPr>
    </w:p>
    <w:p w:rsidR="00F701E2" w:rsidRDefault="00F701E2" w:rsidP="00F701E2">
      <w:pPr>
        <w:jc w:val="center"/>
        <w:rPr>
          <w:b/>
        </w:rPr>
      </w:pPr>
    </w:p>
    <w:p w:rsidR="00F701E2" w:rsidRDefault="00F701E2" w:rsidP="00F701E2">
      <w:pPr>
        <w:jc w:val="center"/>
        <w:rPr>
          <w:b/>
        </w:rPr>
      </w:pPr>
    </w:p>
    <w:p w:rsidR="00F701E2" w:rsidRDefault="00F701E2" w:rsidP="00F701E2">
      <w:pPr>
        <w:jc w:val="center"/>
        <w:rPr>
          <w:b/>
        </w:rPr>
      </w:pPr>
    </w:p>
    <w:p w:rsidR="00F701E2" w:rsidRDefault="00F701E2" w:rsidP="00F701E2">
      <w:pPr>
        <w:jc w:val="center"/>
        <w:rPr>
          <w:b/>
        </w:rPr>
      </w:pPr>
    </w:p>
    <w:p w:rsidR="00F701E2" w:rsidRDefault="00F701E2" w:rsidP="00F701E2">
      <w:pPr>
        <w:jc w:val="both"/>
      </w:pPr>
      <w:r>
        <w:t>Я, _____________________________________________________________________________,</w:t>
      </w:r>
    </w:p>
    <w:p w:rsidR="00F701E2" w:rsidRDefault="00F701E2" w:rsidP="00F701E2">
      <w:pPr>
        <w:jc w:val="center"/>
        <w:rPr>
          <w:sz w:val="16"/>
          <w:szCs w:val="16"/>
        </w:rPr>
      </w:pPr>
      <w:r>
        <w:rPr>
          <w:sz w:val="16"/>
          <w:szCs w:val="16"/>
        </w:rPr>
        <w:t>(фамилия, имя, отчество)</w:t>
      </w:r>
    </w:p>
    <w:p w:rsidR="00F701E2" w:rsidRDefault="00F701E2" w:rsidP="00F701E2">
      <w:pPr>
        <w:jc w:val="both"/>
      </w:pPr>
      <w:r>
        <w:t xml:space="preserve">зарегистрированный по </w:t>
      </w:r>
      <w:proofErr w:type="gramStart"/>
      <w:r>
        <w:t>адресу:_</w:t>
      </w:r>
      <w:proofErr w:type="gramEnd"/>
      <w:r>
        <w:t>____________________________________________________</w:t>
      </w:r>
    </w:p>
    <w:p w:rsidR="00F701E2" w:rsidRDefault="00F701E2" w:rsidP="00F701E2">
      <w:pPr>
        <w:jc w:val="both"/>
        <w:rPr>
          <w:sz w:val="8"/>
          <w:szCs w:val="8"/>
        </w:rPr>
      </w:pPr>
    </w:p>
    <w:p w:rsidR="00F701E2" w:rsidRDefault="00F701E2" w:rsidP="00F701E2">
      <w:pPr>
        <w:jc w:val="both"/>
        <w:rPr>
          <w:sz w:val="8"/>
          <w:szCs w:val="8"/>
        </w:rPr>
      </w:pPr>
    </w:p>
    <w:p w:rsidR="00F701E2" w:rsidRDefault="00F701E2" w:rsidP="00F701E2">
      <w:pPr>
        <w:jc w:val="both"/>
      </w:pPr>
      <w:r>
        <w:t>_______________________________________________________________________________,</w:t>
      </w:r>
    </w:p>
    <w:p w:rsidR="00F701E2" w:rsidRDefault="00F701E2" w:rsidP="00F701E2">
      <w:pPr>
        <w:jc w:val="center"/>
        <w:rPr>
          <w:sz w:val="16"/>
          <w:szCs w:val="16"/>
        </w:rPr>
      </w:pPr>
      <w:r>
        <w:rPr>
          <w:sz w:val="16"/>
          <w:szCs w:val="16"/>
        </w:rPr>
        <w:t>(адрес регистрации)</w:t>
      </w:r>
    </w:p>
    <w:p w:rsidR="00F701E2" w:rsidRDefault="00F701E2" w:rsidP="00F701E2">
      <w:pPr>
        <w:rPr>
          <w:sz w:val="8"/>
          <w:szCs w:val="8"/>
        </w:rPr>
      </w:pPr>
    </w:p>
    <w:p w:rsidR="00F701E2" w:rsidRDefault="00F701E2" w:rsidP="00F701E2">
      <w:r>
        <w:rPr>
          <w:sz w:val="16"/>
          <w:szCs w:val="16"/>
        </w:rPr>
        <w:t xml:space="preserve">_______________________________________________, </w:t>
      </w:r>
      <w:r>
        <w:t>серия ___________, № ____________________________</w:t>
      </w:r>
    </w:p>
    <w:p w:rsidR="00F701E2" w:rsidRDefault="00F701E2" w:rsidP="00F701E2">
      <w:pPr>
        <w:jc w:val="both"/>
        <w:rPr>
          <w:sz w:val="16"/>
          <w:szCs w:val="16"/>
        </w:rPr>
      </w:pPr>
      <w:r>
        <w:rPr>
          <w:sz w:val="16"/>
          <w:szCs w:val="16"/>
        </w:rPr>
        <w:t xml:space="preserve">                (документ удостоверяющий личность)</w:t>
      </w:r>
    </w:p>
    <w:p w:rsidR="00F701E2" w:rsidRDefault="00F701E2" w:rsidP="00F701E2">
      <w:pPr>
        <w:jc w:val="both"/>
        <w:rPr>
          <w:sz w:val="8"/>
          <w:szCs w:val="8"/>
        </w:rPr>
      </w:pPr>
    </w:p>
    <w:p w:rsidR="00F701E2" w:rsidRDefault="00F701E2" w:rsidP="00F701E2">
      <w:pPr>
        <w:jc w:val="both"/>
        <w:rPr>
          <w:sz w:val="16"/>
          <w:szCs w:val="16"/>
        </w:rPr>
      </w:pPr>
      <w:r>
        <w:rPr>
          <w:sz w:val="16"/>
          <w:szCs w:val="16"/>
        </w:rPr>
        <w:t>_______________________________________________________________________________________________________________________,</w:t>
      </w:r>
    </w:p>
    <w:p w:rsidR="00F701E2" w:rsidRDefault="00F701E2" w:rsidP="00F701E2">
      <w:pPr>
        <w:jc w:val="center"/>
        <w:rPr>
          <w:sz w:val="16"/>
          <w:szCs w:val="16"/>
        </w:rPr>
      </w:pPr>
      <w:r>
        <w:rPr>
          <w:sz w:val="16"/>
          <w:szCs w:val="16"/>
        </w:rPr>
        <w:t>(кем выдан, дата выдачи)</w:t>
      </w:r>
    </w:p>
    <w:p w:rsidR="00F701E2" w:rsidRDefault="00F701E2" w:rsidP="00F701E2">
      <w:pPr>
        <w:jc w:val="center"/>
        <w:rPr>
          <w:sz w:val="16"/>
          <w:szCs w:val="16"/>
        </w:rPr>
      </w:pPr>
    </w:p>
    <w:p w:rsidR="00F701E2" w:rsidRDefault="00F701E2" w:rsidP="00F701E2">
      <w:pPr>
        <w:spacing w:line="360" w:lineRule="auto"/>
        <w:jc w:val="both"/>
      </w:pPr>
      <w:r>
        <w:t>в соответствии с п. 4 ст. 9 Федерального закона «О персональных данных» от 27.07.2006 №152-ФЗ, в целях оказания мне услуг холодного водоснабжения, даю согласие ООО «РАМО», являющемуся гарантирующей организацией в сфере холодного водоснабжения (Постановление Администрации Липецкого муниципального округа Липецкой области №1184 от 30.04.2025 года) на автоматизированную, а также без использования средств автоматизации, обработку моих персональных данных: на сбор, запись, систематизацию, накопление, хранение, уточнение (обновление, изменение), извлечение, использование, передачу третьим лицам (в организации, оказывающие жилищно-коммунальные и иные услуги, а также в органы государственной власти, местного самоуправления и т.п.), обезличивание, блокирование, удаление, уничтожение.</w:t>
      </w:r>
    </w:p>
    <w:p w:rsidR="00F701E2" w:rsidRDefault="00F701E2" w:rsidP="00F701E2">
      <w:pPr>
        <w:spacing w:line="360" w:lineRule="auto"/>
        <w:jc w:val="both"/>
      </w:pPr>
    </w:p>
    <w:p w:rsidR="00F701E2" w:rsidRDefault="00F701E2" w:rsidP="00F701E2">
      <w:pPr>
        <w:spacing w:line="360" w:lineRule="auto"/>
        <w:jc w:val="both"/>
      </w:pPr>
      <w:r>
        <w:t>Настоящее согласие действует со дня его подписания до дня отзыва в письменной форме.</w:t>
      </w:r>
    </w:p>
    <w:p w:rsidR="00F701E2" w:rsidRDefault="00F701E2" w:rsidP="0095477C">
      <w:pPr>
        <w:pStyle w:val="ConsPlusNormal"/>
        <w:jc w:val="right"/>
        <w:outlineLvl w:val="0"/>
      </w:pPr>
      <w:bookmarkStart w:id="9" w:name="_GoBack"/>
      <w:bookmarkEnd w:id="9"/>
    </w:p>
    <w:sectPr w:rsidR="00F701E2" w:rsidSect="0095477C">
      <w:pgSz w:w="11906" w:h="16838"/>
      <w:pgMar w:top="851" w:right="567" w:bottom="102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88"/>
    <w:rsid w:val="00010E21"/>
    <w:rsid w:val="00016AE7"/>
    <w:rsid w:val="00020DFC"/>
    <w:rsid w:val="000221FF"/>
    <w:rsid w:val="000317D9"/>
    <w:rsid w:val="000338F6"/>
    <w:rsid w:val="00064B88"/>
    <w:rsid w:val="000713A5"/>
    <w:rsid w:val="000A3987"/>
    <w:rsid w:val="000C1C24"/>
    <w:rsid w:val="00160817"/>
    <w:rsid w:val="001D3F5C"/>
    <w:rsid w:val="001E626F"/>
    <w:rsid w:val="00216E18"/>
    <w:rsid w:val="00286D42"/>
    <w:rsid w:val="002E76E1"/>
    <w:rsid w:val="00386E16"/>
    <w:rsid w:val="003A3E6D"/>
    <w:rsid w:val="003B7282"/>
    <w:rsid w:val="003E5BD1"/>
    <w:rsid w:val="00434547"/>
    <w:rsid w:val="00454CC8"/>
    <w:rsid w:val="004550D5"/>
    <w:rsid w:val="00455975"/>
    <w:rsid w:val="004601BD"/>
    <w:rsid w:val="00465B83"/>
    <w:rsid w:val="00487182"/>
    <w:rsid w:val="00492B5E"/>
    <w:rsid w:val="004A0275"/>
    <w:rsid w:val="004A405E"/>
    <w:rsid w:val="004C446E"/>
    <w:rsid w:val="004F1B42"/>
    <w:rsid w:val="00503A59"/>
    <w:rsid w:val="005050F3"/>
    <w:rsid w:val="005322DC"/>
    <w:rsid w:val="00543AAE"/>
    <w:rsid w:val="005716B2"/>
    <w:rsid w:val="005E0AF8"/>
    <w:rsid w:val="005E0CC6"/>
    <w:rsid w:val="00600402"/>
    <w:rsid w:val="006036E8"/>
    <w:rsid w:val="006103BC"/>
    <w:rsid w:val="00627123"/>
    <w:rsid w:val="00631EFB"/>
    <w:rsid w:val="00652975"/>
    <w:rsid w:val="00662DBC"/>
    <w:rsid w:val="006A2F9E"/>
    <w:rsid w:val="00700DDC"/>
    <w:rsid w:val="00712595"/>
    <w:rsid w:val="00795070"/>
    <w:rsid w:val="007D2507"/>
    <w:rsid w:val="007E0F14"/>
    <w:rsid w:val="008050E8"/>
    <w:rsid w:val="00806C4F"/>
    <w:rsid w:val="0088095A"/>
    <w:rsid w:val="00892681"/>
    <w:rsid w:val="008D32AB"/>
    <w:rsid w:val="008F4E4C"/>
    <w:rsid w:val="008F5170"/>
    <w:rsid w:val="009032A9"/>
    <w:rsid w:val="0095477C"/>
    <w:rsid w:val="009737F1"/>
    <w:rsid w:val="009C66A8"/>
    <w:rsid w:val="009D584E"/>
    <w:rsid w:val="009D6B38"/>
    <w:rsid w:val="009E2520"/>
    <w:rsid w:val="00A155EE"/>
    <w:rsid w:val="00A4291B"/>
    <w:rsid w:val="00A51979"/>
    <w:rsid w:val="00A77EDE"/>
    <w:rsid w:val="00AA6F4F"/>
    <w:rsid w:val="00AA7B90"/>
    <w:rsid w:val="00B0409E"/>
    <w:rsid w:val="00B15FEE"/>
    <w:rsid w:val="00B31706"/>
    <w:rsid w:val="00B56788"/>
    <w:rsid w:val="00B73704"/>
    <w:rsid w:val="00B77955"/>
    <w:rsid w:val="00B82DDB"/>
    <w:rsid w:val="00B915C0"/>
    <w:rsid w:val="00B95C71"/>
    <w:rsid w:val="00BB57AC"/>
    <w:rsid w:val="00BB6E21"/>
    <w:rsid w:val="00C43972"/>
    <w:rsid w:val="00C70249"/>
    <w:rsid w:val="00CD3BF6"/>
    <w:rsid w:val="00CE2C3E"/>
    <w:rsid w:val="00D97654"/>
    <w:rsid w:val="00DA12FE"/>
    <w:rsid w:val="00DD456D"/>
    <w:rsid w:val="00DE60A8"/>
    <w:rsid w:val="00E0121F"/>
    <w:rsid w:val="00E02B00"/>
    <w:rsid w:val="00E42C36"/>
    <w:rsid w:val="00EB5FDD"/>
    <w:rsid w:val="00F00DE1"/>
    <w:rsid w:val="00F423A2"/>
    <w:rsid w:val="00F42E26"/>
    <w:rsid w:val="00F56C2D"/>
    <w:rsid w:val="00F701E2"/>
    <w:rsid w:val="00FD524C"/>
    <w:rsid w:val="00FD7B42"/>
    <w:rsid w:val="00FF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AF9A"/>
  <w15:docId w15:val="{84C6F989-A138-4203-BBF2-68C37E5E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78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B56788"/>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95477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15FEE"/>
    <w:rPr>
      <w:rFonts w:ascii="Tahoma" w:hAnsi="Tahoma" w:cs="Tahoma"/>
      <w:sz w:val="16"/>
      <w:szCs w:val="16"/>
    </w:rPr>
  </w:style>
  <w:style w:type="character" w:customStyle="1" w:styleId="a4">
    <w:name w:val="Текст выноски Знак"/>
    <w:basedOn w:val="a0"/>
    <w:link w:val="a3"/>
    <w:uiPriority w:val="99"/>
    <w:semiHidden/>
    <w:rsid w:val="00B15F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8535">
      <w:bodyDiv w:val="1"/>
      <w:marLeft w:val="0"/>
      <w:marRight w:val="0"/>
      <w:marTop w:val="0"/>
      <w:marBottom w:val="0"/>
      <w:divBdr>
        <w:top w:val="none" w:sz="0" w:space="0" w:color="auto"/>
        <w:left w:val="none" w:sz="0" w:space="0" w:color="auto"/>
        <w:bottom w:val="none" w:sz="0" w:space="0" w:color="auto"/>
        <w:right w:val="none" w:sz="0" w:space="0" w:color="auto"/>
      </w:divBdr>
    </w:div>
    <w:div w:id="944196714">
      <w:bodyDiv w:val="1"/>
      <w:marLeft w:val="0"/>
      <w:marRight w:val="0"/>
      <w:marTop w:val="0"/>
      <w:marBottom w:val="0"/>
      <w:divBdr>
        <w:top w:val="none" w:sz="0" w:space="0" w:color="auto"/>
        <w:left w:val="none" w:sz="0" w:space="0" w:color="auto"/>
        <w:bottom w:val="none" w:sz="0" w:space="0" w:color="auto"/>
        <w:right w:val="none" w:sz="0" w:space="0" w:color="auto"/>
      </w:divBdr>
    </w:div>
    <w:div w:id="1511719083">
      <w:bodyDiv w:val="1"/>
      <w:marLeft w:val="0"/>
      <w:marRight w:val="0"/>
      <w:marTop w:val="0"/>
      <w:marBottom w:val="0"/>
      <w:divBdr>
        <w:top w:val="none" w:sz="0" w:space="0" w:color="auto"/>
        <w:left w:val="none" w:sz="0" w:space="0" w:color="auto"/>
        <w:bottom w:val="none" w:sz="0" w:space="0" w:color="auto"/>
        <w:right w:val="none" w:sz="0" w:space="0" w:color="auto"/>
      </w:divBdr>
    </w:div>
    <w:div w:id="1832863504">
      <w:bodyDiv w:val="1"/>
      <w:marLeft w:val="0"/>
      <w:marRight w:val="0"/>
      <w:marTop w:val="0"/>
      <w:marBottom w:val="0"/>
      <w:divBdr>
        <w:top w:val="none" w:sz="0" w:space="0" w:color="auto"/>
        <w:left w:val="none" w:sz="0" w:space="0" w:color="auto"/>
        <w:bottom w:val="none" w:sz="0" w:space="0" w:color="auto"/>
        <w:right w:val="none" w:sz="0" w:space="0" w:color="auto"/>
      </w:divBdr>
    </w:div>
    <w:div w:id="18630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5C49A894166351CF2E5D4F13A442EFBBC83518ADCD5186626F774ABF90782B992AA7A2FE9B91Eq6G1K" TargetMode="External"/><Relationship Id="rId13" Type="http://schemas.openxmlformats.org/officeDocument/2006/relationships/hyperlink" Target="consultantplus://offline/ref=86B5C49A894166351CF2E5D4F13A442EF8BB87548FD8D5186626F774ABF90782B992AA7A2FE9B91Eq6G3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6B5C49A894166351CF2E5D4F13A442EFBBC83518ADCD5186626F774ABF90782B992AA7A2FE9B91Eq6G1K" TargetMode="External"/><Relationship Id="rId12" Type="http://schemas.openxmlformats.org/officeDocument/2006/relationships/hyperlink" Target="consultantplus://offline/ref=86B5C49A894166351CF2E5D4F13A442EFBBC83518ADCD5186626F774ABF90782B992AA7A2FE9B91Eq6G1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6B5C49A894166351CF2E5D4F13A442EFBBC8D538FDAD5186626F774ABqFG9K" TargetMode="External"/><Relationship Id="rId1" Type="http://schemas.openxmlformats.org/officeDocument/2006/relationships/styles" Target="styles.xml"/><Relationship Id="rId6" Type="http://schemas.openxmlformats.org/officeDocument/2006/relationships/hyperlink" Target="consultantplus://offline/ref=86B5C49A894166351CF2E5D4F13A442EFBBC83518ADCD5186626F774ABF90782B992AA7A2FE9B91Eq6G1K" TargetMode="External"/><Relationship Id="rId11" Type="http://schemas.openxmlformats.org/officeDocument/2006/relationships/hyperlink" Target="consultantplus://offline/ref=86B5C49A894166351CF2E5D4F13A442EFBBC83518ADCD5186626F774ABF90782B992AA7A2FE9B91Eq6G1K" TargetMode="External"/><Relationship Id="rId5" Type="http://schemas.openxmlformats.org/officeDocument/2006/relationships/hyperlink" Target="consultantplus://offline/ref=86B5C49A894166351CF2E5D4F13A442EFBBC83518ADCD5186626F774ABF90782B992AA7A2FE9B91Eq6G1K" TargetMode="External"/><Relationship Id="rId15" Type="http://schemas.openxmlformats.org/officeDocument/2006/relationships/hyperlink" Target="consultantplus://offline/ref=86B5C49A894166351CF2E5D4F13A442EFBBC8D598AD6D5186626F774ABF90782B992AA7A2FE9B91Eq6G1K" TargetMode="External"/><Relationship Id="rId10" Type="http://schemas.openxmlformats.org/officeDocument/2006/relationships/hyperlink" Target="consultantplus://offline/ref=86B5C49A894166351CF2E5D4F13A442EFBBC83518ADCD5186626F774ABF90782B992AA7A2FE9B91Eq6G1K" TargetMode="External"/><Relationship Id="rId4" Type="http://schemas.openxmlformats.org/officeDocument/2006/relationships/hyperlink" Target="consultantplus://offline/ref=86B5C49A894166351CF2E5D4F13A442EFBBC8D598AD6D5186626F774ABF90782B992AA7A2FE9B91Eq6G1K" TargetMode="External"/><Relationship Id="rId9" Type="http://schemas.openxmlformats.org/officeDocument/2006/relationships/hyperlink" Target="consultantplus://offline/ref=86B5C49A894166351CF2E5D4F13A442EF8BB87548FD8D5186626F774ABF90782B992AA7A2FE9B91Eq6G3K" TargetMode="External"/><Relationship Id="rId14" Type="http://schemas.openxmlformats.org/officeDocument/2006/relationships/hyperlink" Target="consultantplus://offline/ref=86B5C49A894166351CF2E5D4F13A442EFBBC8D538FDAD5186626F774ABq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6770</Words>
  <Characters>38590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28</cp:revision>
  <cp:lastPrinted>2021-05-19T06:41:00Z</cp:lastPrinted>
  <dcterms:created xsi:type="dcterms:W3CDTF">2021-02-19T09:27:00Z</dcterms:created>
  <dcterms:modified xsi:type="dcterms:W3CDTF">2025-04-30T10:50:00Z</dcterms:modified>
</cp:coreProperties>
</file>